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B1526" w14:textId="559CF09F" w:rsidR="0035712B" w:rsidRDefault="0035712B" w:rsidP="00AA07E5">
      <w:pPr>
        <w:rPr>
          <w:b/>
          <w:bCs/>
          <w:sz w:val="22"/>
          <w:szCs w:val="22"/>
        </w:rPr>
      </w:pPr>
    </w:p>
    <w:p w14:paraId="07A714F8" w14:textId="1F83AABD" w:rsidR="0035712B" w:rsidRPr="00045BDA" w:rsidRDefault="0035712B" w:rsidP="00357145">
      <w:pPr>
        <w:jc w:val="right"/>
        <w:rPr>
          <w:b/>
          <w:bCs/>
          <w:sz w:val="22"/>
          <w:szCs w:val="22"/>
        </w:rPr>
      </w:pPr>
      <w:r w:rsidRPr="00045BDA">
        <w:rPr>
          <w:b/>
          <w:bCs/>
          <w:sz w:val="22"/>
          <w:szCs w:val="22"/>
        </w:rPr>
        <w:t xml:space="preserve">Załącznik </w:t>
      </w:r>
      <w:r w:rsidR="00AA07E5">
        <w:rPr>
          <w:b/>
          <w:bCs/>
          <w:sz w:val="22"/>
          <w:szCs w:val="22"/>
        </w:rPr>
        <w:t>N</w:t>
      </w:r>
      <w:r w:rsidRPr="00045BDA">
        <w:rPr>
          <w:b/>
          <w:bCs/>
          <w:sz w:val="22"/>
          <w:szCs w:val="22"/>
        </w:rPr>
        <w:t>r 3 do SWZ</w:t>
      </w:r>
    </w:p>
    <w:p w14:paraId="2FDC307B" w14:textId="77777777" w:rsidR="0035712B" w:rsidRPr="00F86320" w:rsidRDefault="0035712B" w:rsidP="00357145">
      <w:pPr>
        <w:rPr>
          <w:bCs/>
          <w:sz w:val="22"/>
          <w:szCs w:val="22"/>
        </w:rPr>
      </w:pPr>
    </w:p>
    <w:p w14:paraId="2D3CB5FA" w14:textId="206D40C4" w:rsidR="0035712B" w:rsidRPr="00750E51" w:rsidRDefault="0035712B" w:rsidP="00357145">
      <w:pPr>
        <w:jc w:val="center"/>
        <w:rPr>
          <w:b/>
          <w:sz w:val="22"/>
          <w:szCs w:val="22"/>
        </w:rPr>
      </w:pPr>
      <w:r w:rsidRPr="00750E51">
        <w:rPr>
          <w:b/>
          <w:sz w:val="22"/>
          <w:szCs w:val="22"/>
        </w:rPr>
        <w:t>WYKAZ PARAMETRÓW TECHNICZNO – UŻYTKOWYCH OF</w:t>
      </w:r>
      <w:r w:rsidR="00AA1248">
        <w:rPr>
          <w:b/>
          <w:sz w:val="22"/>
          <w:szCs w:val="22"/>
        </w:rPr>
        <w:t>EROWANEGO PRZEDMIOTU ZAMÓWIENIA</w:t>
      </w:r>
    </w:p>
    <w:p w14:paraId="0D1E02C1" w14:textId="77777777" w:rsidR="0035712B" w:rsidRPr="00F86320" w:rsidRDefault="0035712B" w:rsidP="00357145">
      <w:pPr>
        <w:ind w:left="426" w:hanging="426"/>
        <w:jc w:val="both"/>
        <w:rPr>
          <w:sz w:val="22"/>
          <w:szCs w:val="22"/>
        </w:rPr>
      </w:pPr>
    </w:p>
    <w:p w14:paraId="535C4BCD" w14:textId="0D87217D" w:rsidR="0035712B" w:rsidRPr="00750E51" w:rsidRDefault="00AA07E5" w:rsidP="00357145">
      <w:pPr>
        <w:numPr>
          <w:ilvl w:val="0"/>
          <w:numId w:val="74"/>
        </w:numPr>
        <w:ind w:left="426" w:hanging="426"/>
        <w:jc w:val="both"/>
        <w:rPr>
          <w:b/>
          <w:sz w:val="22"/>
          <w:szCs w:val="22"/>
        </w:rPr>
      </w:pPr>
      <w:r>
        <w:rPr>
          <w:b/>
          <w:sz w:val="22"/>
          <w:szCs w:val="22"/>
        </w:rPr>
        <w:t xml:space="preserve">Parametry </w:t>
      </w:r>
      <w:proofErr w:type="spellStart"/>
      <w:r>
        <w:rPr>
          <w:b/>
          <w:sz w:val="22"/>
          <w:szCs w:val="22"/>
        </w:rPr>
        <w:t>techniczno</w:t>
      </w:r>
      <w:proofErr w:type="spellEnd"/>
      <w:r>
        <w:rPr>
          <w:b/>
          <w:sz w:val="22"/>
          <w:szCs w:val="22"/>
        </w:rPr>
        <w:t>–</w:t>
      </w:r>
      <w:r w:rsidR="0035712B" w:rsidRPr="00750E51">
        <w:rPr>
          <w:b/>
          <w:sz w:val="22"/>
          <w:szCs w:val="22"/>
        </w:rPr>
        <w:t>użytkowe oferowanego przedmiotu zamówienia:</w:t>
      </w:r>
    </w:p>
    <w:p w14:paraId="7E603BDE" w14:textId="7FDE2B67" w:rsidR="006750E8" w:rsidRPr="006750E8" w:rsidRDefault="006750E8" w:rsidP="006750E8">
      <w:pPr>
        <w:pStyle w:val="Akapitzlist"/>
        <w:spacing w:before="120"/>
        <w:ind w:left="425"/>
        <w:contextualSpacing w:val="0"/>
        <w:jc w:val="both"/>
        <w:rPr>
          <w:b/>
          <w:sz w:val="22"/>
          <w:szCs w:val="22"/>
          <w:u w:val="single"/>
        </w:rPr>
      </w:pPr>
      <w:bookmarkStart w:id="0" w:name="_Hlk532035044"/>
      <w:r w:rsidRPr="006750E8">
        <w:rPr>
          <w:b/>
          <w:sz w:val="22"/>
          <w:szCs w:val="22"/>
          <w:u w:val="single"/>
        </w:rPr>
        <w:t>Dotyczy części (zadań) nr: 1, 2, 3</w:t>
      </w:r>
      <w:r w:rsidRPr="006750E8">
        <w:rPr>
          <w:b/>
          <w:i/>
          <w:sz w:val="22"/>
          <w:szCs w:val="22"/>
        </w:rPr>
        <w:t xml:space="preserve"> </w:t>
      </w:r>
      <w:r w:rsidRPr="006750E8">
        <w:rPr>
          <w:i/>
          <w:sz w:val="22"/>
          <w:szCs w:val="22"/>
        </w:rPr>
        <w:t>(wypisać oddzielnie dla każdej części (zadania)</w:t>
      </w:r>
    </w:p>
    <w:bookmarkEnd w:id="0"/>
    <w:p w14:paraId="7F88438C" w14:textId="2CC87DBC" w:rsidR="0035712B" w:rsidRPr="006750E8" w:rsidRDefault="006750E8" w:rsidP="006750E8">
      <w:pPr>
        <w:pStyle w:val="Akapitzlist"/>
        <w:spacing w:before="120"/>
        <w:ind w:left="425"/>
        <w:contextualSpacing w:val="0"/>
        <w:rPr>
          <w:b/>
          <w:i/>
          <w:sz w:val="22"/>
          <w:szCs w:val="22"/>
        </w:rPr>
      </w:pPr>
      <w:r w:rsidRPr="006750E8">
        <w:rPr>
          <w:b/>
          <w:sz w:val="22"/>
          <w:szCs w:val="22"/>
        </w:rPr>
        <w:t>Nr części (zadania) zamówienia</w:t>
      </w:r>
      <w:r>
        <w:rPr>
          <w:b/>
          <w:sz w:val="22"/>
          <w:szCs w:val="22"/>
        </w:rPr>
        <w:t xml:space="preserve"> ___________________________</w:t>
      </w:r>
    </w:p>
    <w:p w14:paraId="13A01CED" w14:textId="77777777" w:rsidR="006750E8" w:rsidRPr="006750E8" w:rsidRDefault="006750E8" w:rsidP="006750E8">
      <w:pPr>
        <w:rPr>
          <w:color w:val="000000"/>
          <w:sz w:val="22"/>
          <w:szCs w:val="22"/>
        </w:rPr>
      </w:pPr>
      <w:bookmarkStart w:id="1" w:name="_Hlk93172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5385"/>
        <w:gridCol w:w="1525"/>
      </w:tblGrid>
      <w:tr w:rsidR="006750E8" w:rsidRPr="00FC5ACE" w14:paraId="01A0B1AE" w14:textId="77777777" w:rsidTr="006750E8">
        <w:trPr>
          <w:trHeight w:val="691"/>
        </w:trPr>
        <w:tc>
          <w:tcPr>
            <w:tcW w:w="2376" w:type="dxa"/>
            <w:vAlign w:val="center"/>
          </w:tcPr>
          <w:p w14:paraId="00825A96" w14:textId="77777777" w:rsidR="006750E8" w:rsidRPr="00FC5ACE" w:rsidRDefault="006750E8" w:rsidP="006750E8">
            <w:pPr>
              <w:jc w:val="center"/>
              <w:rPr>
                <w:sz w:val="16"/>
                <w:szCs w:val="16"/>
                <w:highlight w:val="yellow"/>
              </w:rPr>
            </w:pPr>
            <w:r w:rsidRPr="00FC5ACE">
              <w:rPr>
                <w:b/>
                <w:sz w:val="16"/>
                <w:szCs w:val="16"/>
              </w:rPr>
              <w:t>Opis wymagania/parametry</w:t>
            </w:r>
          </w:p>
        </w:tc>
        <w:tc>
          <w:tcPr>
            <w:tcW w:w="5385" w:type="dxa"/>
            <w:vAlign w:val="center"/>
          </w:tcPr>
          <w:p w14:paraId="6B0C069D" w14:textId="77777777" w:rsidR="006750E8" w:rsidRPr="00FC5ACE" w:rsidRDefault="006750E8" w:rsidP="006750E8">
            <w:pPr>
              <w:jc w:val="center"/>
              <w:rPr>
                <w:b/>
                <w:sz w:val="16"/>
                <w:szCs w:val="16"/>
              </w:rPr>
            </w:pPr>
            <w:r w:rsidRPr="00FC5ACE">
              <w:rPr>
                <w:b/>
                <w:sz w:val="16"/>
                <w:szCs w:val="16"/>
              </w:rPr>
              <w:t>Wymagane przez Zamawiającego</w:t>
            </w:r>
          </w:p>
        </w:tc>
        <w:tc>
          <w:tcPr>
            <w:tcW w:w="1525" w:type="dxa"/>
            <w:vAlign w:val="center"/>
          </w:tcPr>
          <w:p w14:paraId="4766A979" w14:textId="20D2C1CF" w:rsidR="006750E8" w:rsidRPr="00FC5ACE" w:rsidRDefault="006750E8" w:rsidP="006750E8">
            <w:pPr>
              <w:jc w:val="center"/>
              <w:rPr>
                <w:b/>
                <w:sz w:val="16"/>
                <w:szCs w:val="16"/>
              </w:rPr>
            </w:pPr>
            <w:r w:rsidRPr="00FC5ACE">
              <w:rPr>
                <w:b/>
                <w:sz w:val="16"/>
                <w:szCs w:val="16"/>
              </w:rPr>
              <w:t>Oferowane przez Wykonawcę wpisać odpowiednio TAK/NIE,</w:t>
            </w:r>
          </w:p>
          <w:p w14:paraId="48806B49" w14:textId="77777777" w:rsidR="006750E8" w:rsidRPr="00FC5ACE" w:rsidRDefault="006750E8" w:rsidP="006750E8">
            <w:pPr>
              <w:jc w:val="center"/>
              <w:rPr>
                <w:sz w:val="16"/>
                <w:szCs w:val="16"/>
                <w:highlight w:val="yellow"/>
              </w:rPr>
            </w:pPr>
            <w:r w:rsidRPr="00FC5ACE">
              <w:rPr>
                <w:b/>
                <w:sz w:val="16"/>
                <w:szCs w:val="16"/>
              </w:rPr>
              <w:t>lub wartość parametru</w:t>
            </w:r>
          </w:p>
        </w:tc>
      </w:tr>
      <w:tr w:rsidR="006750E8" w:rsidRPr="00FC5ACE" w14:paraId="739934E9" w14:textId="77777777" w:rsidTr="006750E8">
        <w:trPr>
          <w:trHeight w:val="1455"/>
        </w:trPr>
        <w:tc>
          <w:tcPr>
            <w:tcW w:w="2376" w:type="dxa"/>
            <w:vAlign w:val="center"/>
          </w:tcPr>
          <w:p w14:paraId="0CCD11BE" w14:textId="27704627" w:rsidR="006750E8" w:rsidRPr="006750E8" w:rsidRDefault="006750E8" w:rsidP="006750E8">
            <w:pPr>
              <w:autoSpaceDE w:val="0"/>
              <w:autoSpaceDN w:val="0"/>
              <w:adjustRightInd w:val="0"/>
              <w:jc w:val="center"/>
            </w:pPr>
            <w:r w:rsidRPr="006750E8">
              <w:rPr>
                <w:b/>
              </w:rPr>
              <w:t xml:space="preserve">Wymagania dla pojemników wypełniająco – </w:t>
            </w:r>
            <w:proofErr w:type="spellStart"/>
            <w:r w:rsidRPr="006750E8">
              <w:rPr>
                <w:b/>
              </w:rPr>
              <w:t>podpornościowych</w:t>
            </w:r>
            <w:proofErr w:type="spellEnd"/>
            <w:r w:rsidRPr="006750E8">
              <w:rPr>
                <w:b/>
              </w:rPr>
              <w:t xml:space="preserve"> z tkaniny polipropylenowej wypełnionych pianą krzemianową</w:t>
            </w:r>
          </w:p>
        </w:tc>
        <w:tc>
          <w:tcPr>
            <w:tcW w:w="5385" w:type="dxa"/>
          </w:tcPr>
          <w:p w14:paraId="322E5BF9" w14:textId="51DA0BF0" w:rsidR="006750E8" w:rsidRPr="00A92544" w:rsidRDefault="006750E8" w:rsidP="006750E8">
            <w:pPr>
              <w:autoSpaceDE w:val="0"/>
              <w:autoSpaceDN w:val="0"/>
              <w:adjustRightInd w:val="0"/>
              <w:jc w:val="both"/>
            </w:pPr>
            <w:r w:rsidRPr="00A92544">
              <w:rPr>
                <w:bCs/>
                <w:iCs/>
              </w:rPr>
              <w:t>Pojemnik powinien zawierać w sobie komponenty piany A (żywicy) i B (katalizator), a jego konstrukcja powinna uniemożliwiać zmieszanie obu komponentów w czasie magazynowania i transportu. Mieszanie składników odbywać się powinno w sposób ręczny poprzez dynamiczne potrząsanie całym workiem. Pojemnik powinien być wykonany w sposób umożliwiający jego szczelne wypełnienie. Powinien nie</w:t>
            </w:r>
            <w:r>
              <w:rPr>
                <w:bCs/>
                <w:iCs/>
              </w:rPr>
              <w:t> </w:t>
            </w:r>
            <w:r w:rsidRPr="00A92544">
              <w:rPr>
                <w:bCs/>
                <w:iCs/>
              </w:rPr>
              <w:t>przeciekać w trakcie wypełniania i nie ulegać rozerwaniu po jego napełnieniu</w:t>
            </w:r>
          </w:p>
        </w:tc>
        <w:tc>
          <w:tcPr>
            <w:tcW w:w="1525" w:type="dxa"/>
          </w:tcPr>
          <w:p w14:paraId="378B3C68" w14:textId="77777777" w:rsidR="006750E8" w:rsidRPr="006750E8" w:rsidRDefault="006750E8" w:rsidP="0004653E">
            <w:pPr>
              <w:jc w:val="both"/>
              <w:rPr>
                <w:sz w:val="22"/>
                <w:szCs w:val="22"/>
                <w:highlight w:val="yellow"/>
              </w:rPr>
            </w:pPr>
          </w:p>
        </w:tc>
      </w:tr>
      <w:tr w:rsidR="00194246" w:rsidRPr="00FC5ACE" w14:paraId="1C7654AA" w14:textId="77777777" w:rsidTr="006750E8">
        <w:trPr>
          <w:trHeight w:val="319"/>
        </w:trPr>
        <w:tc>
          <w:tcPr>
            <w:tcW w:w="2376" w:type="dxa"/>
            <w:vMerge w:val="restart"/>
            <w:vAlign w:val="center"/>
          </w:tcPr>
          <w:p w14:paraId="578FCFF8" w14:textId="7C8C24E4" w:rsidR="00194246" w:rsidRPr="006750E8" w:rsidRDefault="00194246" w:rsidP="006750E8">
            <w:pPr>
              <w:autoSpaceDE w:val="0"/>
              <w:autoSpaceDN w:val="0"/>
              <w:adjustRightInd w:val="0"/>
              <w:jc w:val="center"/>
              <w:rPr>
                <w:b/>
              </w:rPr>
            </w:pPr>
            <w:r w:rsidRPr="006750E8">
              <w:rPr>
                <w:b/>
              </w:rPr>
              <w:t>Wymagania dla piany krzemianowej</w:t>
            </w:r>
          </w:p>
        </w:tc>
        <w:tc>
          <w:tcPr>
            <w:tcW w:w="5385" w:type="dxa"/>
          </w:tcPr>
          <w:p w14:paraId="432A4AB7" w14:textId="77777777" w:rsidR="00194246" w:rsidRPr="00FC5ACE" w:rsidRDefault="00194246" w:rsidP="0004653E">
            <w:pPr>
              <w:ind w:left="19" w:hanging="19"/>
              <w:jc w:val="both"/>
              <w:rPr>
                <w:sz w:val="22"/>
                <w:szCs w:val="22"/>
              </w:rPr>
            </w:pPr>
            <w:r>
              <w:t>czas reakcji piany od 20 do 60 sek.</w:t>
            </w:r>
          </w:p>
        </w:tc>
        <w:tc>
          <w:tcPr>
            <w:tcW w:w="1525" w:type="dxa"/>
          </w:tcPr>
          <w:p w14:paraId="48811E5B" w14:textId="77777777" w:rsidR="00194246" w:rsidRPr="006750E8" w:rsidRDefault="00194246" w:rsidP="0004653E">
            <w:pPr>
              <w:jc w:val="both"/>
              <w:rPr>
                <w:sz w:val="22"/>
                <w:szCs w:val="22"/>
                <w:highlight w:val="yellow"/>
              </w:rPr>
            </w:pPr>
          </w:p>
        </w:tc>
      </w:tr>
      <w:tr w:rsidR="00194246" w:rsidRPr="00FC5ACE" w14:paraId="7325D55A" w14:textId="77777777" w:rsidTr="006750E8">
        <w:tc>
          <w:tcPr>
            <w:tcW w:w="2376" w:type="dxa"/>
            <w:vMerge/>
            <w:vAlign w:val="center"/>
          </w:tcPr>
          <w:p w14:paraId="029ABBCD" w14:textId="77777777" w:rsidR="00194246" w:rsidRPr="006750E8" w:rsidRDefault="00194246" w:rsidP="006750E8">
            <w:pPr>
              <w:jc w:val="center"/>
              <w:rPr>
                <w:highlight w:val="yellow"/>
              </w:rPr>
            </w:pPr>
          </w:p>
        </w:tc>
        <w:tc>
          <w:tcPr>
            <w:tcW w:w="5385" w:type="dxa"/>
          </w:tcPr>
          <w:p w14:paraId="05236A3D" w14:textId="77777777" w:rsidR="00194246" w:rsidRPr="00FC5ACE" w:rsidRDefault="00194246" w:rsidP="0004653E">
            <w:pPr>
              <w:jc w:val="both"/>
              <w:rPr>
                <w:highlight w:val="yellow"/>
              </w:rPr>
            </w:pPr>
            <w:r>
              <w:t>temperatura reakcji</w:t>
            </w:r>
            <w:r w:rsidRPr="00FC5ACE">
              <w:t xml:space="preserve"> min. 100 ºC,</w:t>
            </w:r>
          </w:p>
        </w:tc>
        <w:tc>
          <w:tcPr>
            <w:tcW w:w="1525" w:type="dxa"/>
          </w:tcPr>
          <w:p w14:paraId="3AAF5392" w14:textId="77777777" w:rsidR="00194246" w:rsidRPr="006750E8" w:rsidRDefault="00194246" w:rsidP="0004653E">
            <w:pPr>
              <w:jc w:val="both"/>
              <w:rPr>
                <w:sz w:val="22"/>
                <w:szCs w:val="22"/>
                <w:highlight w:val="yellow"/>
              </w:rPr>
            </w:pPr>
          </w:p>
        </w:tc>
      </w:tr>
      <w:tr w:rsidR="00194246" w:rsidRPr="00FC5ACE" w14:paraId="6E0C70A8" w14:textId="77777777" w:rsidTr="006750E8">
        <w:tc>
          <w:tcPr>
            <w:tcW w:w="2376" w:type="dxa"/>
            <w:vMerge/>
            <w:vAlign w:val="center"/>
          </w:tcPr>
          <w:p w14:paraId="0D76E000" w14:textId="77777777" w:rsidR="00194246" w:rsidRPr="006750E8" w:rsidRDefault="00194246" w:rsidP="006750E8">
            <w:pPr>
              <w:jc w:val="center"/>
              <w:rPr>
                <w:highlight w:val="yellow"/>
              </w:rPr>
            </w:pPr>
          </w:p>
        </w:tc>
        <w:tc>
          <w:tcPr>
            <w:tcW w:w="5385" w:type="dxa"/>
          </w:tcPr>
          <w:p w14:paraId="247C0EAF" w14:textId="77777777" w:rsidR="00194246" w:rsidRPr="00FC5ACE" w:rsidRDefault="00194246" w:rsidP="0004653E">
            <w:pPr>
              <w:autoSpaceDE w:val="0"/>
              <w:autoSpaceDN w:val="0"/>
              <w:adjustRightInd w:val="0"/>
              <w:jc w:val="both"/>
              <w:rPr>
                <w:highlight w:val="yellow"/>
              </w:rPr>
            </w:pPr>
            <w:r>
              <w:t>czas utwardzania piany do 2 min.</w:t>
            </w:r>
          </w:p>
        </w:tc>
        <w:tc>
          <w:tcPr>
            <w:tcW w:w="1525" w:type="dxa"/>
          </w:tcPr>
          <w:p w14:paraId="464C0945" w14:textId="77777777" w:rsidR="00194246" w:rsidRPr="006750E8" w:rsidRDefault="00194246" w:rsidP="0004653E">
            <w:pPr>
              <w:jc w:val="both"/>
              <w:rPr>
                <w:sz w:val="22"/>
                <w:szCs w:val="22"/>
                <w:highlight w:val="yellow"/>
              </w:rPr>
            </w:pPr>
          </w:p>
        </w:tc>
      </w:tr>
      <w:tr w:rsidR="00194246" w:rsidRPr="00FC5ACE" w14:paraId="1CF8E526" w14:textId="77777777" w:rsidTr="006750E8">
        <w:tc>
          <w:tcPr>
            <w:tcW w:w="2376" w:type="dxa"/>
            <w:vMerge/>
            <w:vAlign w:val="center"/>
          </w:tcPr>
          <w:p w14:paraId="6E4AE001" w14:textId="77777777" w:rsidR="00194246" w:rsidRPr="006750E8" w:rsidRDefault="00194246" w:rsidP="006750E8">
            <w:pPr>
              <w:jc w:val="center"/>
              <w:rPr>
                <w:highlight w:val="yellow"/>
              </w:rPr>
            </w:pPr>
          </w:p>
        </w:tc>
        <w:tc>
          <w:tcPr>
            <w:tcW w:w="5385" w:type="dxa"/>
          </w:tcPr>
          <w:p w14:paraId="498073AF" w14:textId="77777777" w:rsidR="00194246" w:rsidRPr="00FC5ACE" w:rsidRDefault="00194246" w:rsidP="0004653E">
            <w:pPr>
              <w:jc w:val="both"/>
              <w:rPr>
                <w:highlight w:val="yellow"/>
              </w:rPr>
            </w:pPr>
            <w:r w:rsidRPr="009D2679">
              <w:t>trwałość gotowej piany minimum 12 miesięcy</w:t>
            </w:r>
          </w:p>
        </w:tc>
        <w:tc>
          <w:tcPr>
            <w:tcW w:w="1525" w:type="dxa"/>
          </w:tcPr>
          <w:p w14:paraId="5FE2DB03" w14:textId="77777777" w:rsidR="00194246" w:rsidRPr="006750E8" w:rsidRDefault="00194246" w:rsidP="0004653E">
            <w:pPr>
              <w:jc w:val="both"/>
              <w:rPr>
                <w:sz w:val="22"/>
                <w:szCs w:val="22"/>
                <w:highlight w:val="yellow"/>
              </w:rPr>
            </w:pPr>
          </w:p>
        </w:tc>
      </w:tr>
      <w:tr w:rsidR="00194246" w:rsidRPr="00FC5ACE" w14:paraId="1F4D5533" w14:textId="77777777" w:rsidTr="006750E8">
        <w:tc>
          <w:tcPr>
            <w:tcW w:w="2376" w:type="dxa"/>
            <w:vMerge/>
            <w:vAlign w:val="center"/>
          </w:tcPr>
          <w:p w14:paraId="5A80F30A" w14:textId="77777777" w:rsidR="00194246" w:rsidRPr="006750E8" w:rsidRDefault="00194246" w:rsidP="006750E8">
            <w:pPr>
              <w:jc w:val="center"/>
              <w:rPr>
                <w:highlight w:val="yellow"/>
              </w:rPr>
            </w:pPr>
          </w:p>
        </w:tc>
        <w:tc>
          <w:tcPr>
            <w:tcW w:w="5385" w:type="dxa"/>
          </w:tcPr>
          <w:p w14:paraId="1FF8ADF6" w14:textId="05A6AE62" w:rsidR="00194246" w:rsidRPr="00194246" w:rsidRDefault="00194246" w:rsidP="0004653E">
            <w:pPr>
              <w:jc w:val="both"/>
              <w:rPr>
                <w:b/>
              </w:rPr>
            </w:pPr>
            <w:r w:rsidRPr="00194246">
              <w:rPr>
                <w:b/>
              </w:rPr>
              <w:t>Piana krzemianowa odpowiada wymaganiom higienicznym</w:t>
            </w:r>
          </w:p>
        </w:tc>
        <w:tc>
          <w:tcPr>
            <w:tcW w:w="1525" w:type="dxa"/>
          </w:tcPr>
          <w:p w14:paraId="22367C5A" w14:textId="77777777" w:rsidR="00194246" w:rsidRPr="006750E8" w:rsidRDefault="00194246" w:rsidP="0004653E">
            <w:pPr>
              <w:jc w:val="both"/>
              <w:rPr>
                <w:sz w:val="22"/>
                <w:szCs w:val="22"/>
                <w:highlight w:val="yellow"/>
              </w:rPr>
            </w:pPr>
          </w:p>
        </w:tc>
      </w:tr>
      <w:tr w:rsidR="006750E8" w:rsidRPr="00FC5ACE" w14:paraId="5C041863" w14:textId="77777777" w:rsidTr="006750E8">
        <w:trPr>
          <w:trHeight w:val="489"/>
        </w:trPr>
        <w:tc>
          <w:tcPr>
            <w:tcW w:w="2376" w:type="dxa"/>
            <w:tcBorders>
              <w:left w:val="single" w:sz="4" w:space="0" w:color="auto"/>
              <w:right w:val="single" w:sz="4" w:space="0" w:color="auto"/>
            </w:tcBorders>
            <w:vAlign w:val="center"/>
          </w:tcPr>
          <w:p w14:paraId="137B9B3B" w14:textId="77777777" w:rsidR="006750E8" w:rsidRPr="006750E8" w:rsidRDefault="006750E8" w:rsidP="006750E8">
            <w:pPr>
              <w:jc w:val="center"/>
              <w:rPr>
                <w:b/>
                <w:color w:val="000000"/>
              </w:rPr>
            </w:pPr>
            <w:r w:rsidRPr="006750E8">
              <w:rPr>
                <w:b/>
                <w:color w:val="000000"/>
              </w:rPr>
              <w:t>Wymagania dla pojemnika</w:t>
            </w:r>
          </w:p>
        </w:tc>
        <w:tc>
          <w:tcPr>
            <w:tcW w:w="5385" w:type="dxa"/>
            <w:tcBorders>
              <w:left w:val="single" w:sz="4" w:space="0" w:color="auto"/>
            </w:tcBorders>
          </w:tcPr>
          <w:p w14:paraId="07FED14C" w14:textId="77777777" w:rsidR="006750E8" w:rsidRPr="00BC4530" w:rsidRDefault="006750E8" w:rsidP="0004653E">
            <w:pPr>
              <w:widowControl w:val="0"/>
              <w:tabs>
                <w:tab w:val="left" w:pos="540"/>
              </w:tabs>
              <w:adjustRightInd w:val="0"/>
              <w:jc w:val="both"/>
              <w:rPr>
                <w:color w:val="000000"/>
                <w:highlight w:val="yellow"/>
              </w:rPr>
            </w:pPr>
            <w:r w:rsidRPr="009D2679">
              <w:rPr>
                <w:color w:val="000000"/>
              </w:rPr>
              <w:t>wykonany z tkaniny polipropylenowej o gramaturze od 70 g/m2 ±10% do 100 g/m2 ±10%</w:t>
            </w:r>
          </w:p>
        </w:tc>
        <w:tc>
          <w:tcPr>
            <w:tcW w:w="1525" w:type="dxa"/>
          </w:tcPr>
          <w:p w14:paraId="55B00030" w14:textId="77777777" w:rsidR="006750E8" w:rsidRPr="006750E8" w:rsidRDefault="006750E8" w:rsidP="0004653E">
            <w:pPr>
              <w:rPr>
                <w:i/>
                <w:sz w:val="22"/>
                <w:szCs w:val="22"/>
                <w:highlight w:val="yellow"/>
              </w:rPr>
            </w:pPr>
          </w:p>
        </w:tc>
      </w:tr>
      <w:tr w:rsidR="006750E8" w:rsidRPr="00FC5ACE" w14:paraId="6249DAB2" w14:textId="77777777" w:rsidTr="006750E8">
        <w:trPr>
          <w:trHeight w:val="1496"/>
        </w:trPr>
        <w:tc>
          <w:tcPr>
            <w:tcW w:w="2376" w:type="dxa"/>
            <w:tcBorders>
              <w:left w:val="single" w:sz="4" w:space="0" w:color="auto"/>
              <w:right w:val="single" w:sz="4" w:space="0" w:color="auto"/>
            </w:tcBorders>
          </w:tcPr>
          <w:p w14:paraId="24287DD6" w14:textId="77777777" w:rsidR="006750E8" w:rsidRPr="006750E8" w:rsidRDefault="006750E8" w:rsidP="006750E8">
            <w:pPr>
              <w:rPr>
                <w:b/>
              </w:rPr>
            </w:pPr>
          </w:p>
        </w:tc>
        <w:tc>
          <w:tcPr>
            <w:tcW w:w="5385" w:type="dxa"/>
            <w:tcBorders>
              <w:left w:val="single" w:sz="4" w:space="0" w:color="auto"/>
            </w:tcBorders>
          </w:tcPr>
          <w:p w14:paraId="4070357C" w14:textId="77777777" w:rsidR="006750E8" w:rsidRPr="00FC5ACE" w:rsidRDefault="006750E8" w:rsidP="0004653E">
            <w:pPr>
              <w:widowControl w:val="0"/>
              <w:tabs>
                <w:tab w:val="left" w:pos="540"/>
              </w:tabs>
              <w:adjustRightInd w:val="0"/>
              <w:jc w:val="both"/>
            </w:pPr>
            <w:r w:rsidRPr="00FC5ACE">
              <w:t>na każdym pojemniku  muszą znajdować się co najmniej następujące informacje w języku polskim:</w:t>
            </w:r>
          </w:p>
          <w:p w14:paraId="2BC0BF79" w14:textId="77777777" w:rsidR="006750E8" w:rsidRPr="00FC5ACE" w:rsidRDefault="006750E8" w:rsidP="0004653E">
            <w:pPr>
              <w:autoSpaceDE w:val="0"/>
              <w:autoSpaceDN w:val="0"/>
              <w:adjustRightInd w:val="0"/>
              <w:jc w:val="both"/>
            </w:pPr>
            <w:r w:rsidRPr="00FC5ACE">
              <w:t>- nazwa wyrobu,</w:t>
            </w:r>
          </w:p>
          <w:p w14:paraId="1C7E4E3D" w14:textId="77777777" w:rsidR="006750E8" w:rsidRPr="00FC5ACE" w:rsidRDefault="006750E8" w:rsidP="0004653E">
            <w:pPr>
              <w:autoSpaceDE w:val="0"/>
              <w:autoSpaceDN w:val="0"/>
              <w:adjustRightInd w:val="0"/>
              <w:jc w:val="both"/>
            </w:pPr>
            <w:r w:rsidRPr="00FC5ACE">
              <w:t>- nazwa producenta,</w:t>
            </w:r>
          </w:p>
          <w:p w14:paraId="348C465D" w14:textId="77777777" w:rsidR="006750E8" w:rsidRPr="00FC5ACE" w:rsidRDefault="006750E8" w:rsidP="0004653E">
            <w:pPr>
              <w:autoSpaceDE w:val="0"/>
              <w:autoSpaceDN w:val="0"/>
              <w:adjustRightInd w:val="0"/>
              <w:jc w:val="both"/>
            </w:pPr>
            <w:r w:rsidRPr="00FC5ACE">
              <w:t>- wymagane środki BHP,</w:t>
            </w:r>
          </w:p>
          <w:p w14:paraId="04742D37" w14:textId="77777777" w:rsidR="006750E8" w:rsidRPr="00FC5ACE" w:rsidRDefault="006750E8" w:rsidP="0004653E">
            <w:pPr>
              <w:widowControl w:val="0"/>
              <w:tabs>
                <w:tab w:val="left" w:pos="540"/>
              </w:tabs>
              <w:adjustRightInd w:val="0"/>
              <w:jc w:val="both"/>
            </w:pPr>
            <w:r w:rsidRPr="00FC5ACE">
              <w:t>- numer partii i data produkcji</w:t>
            </w:r>
          </w:p>
        </w:tc>
        <w:tc>
          <w:tcPr>
            <w:tcW w:w="1525" w:type="dxa"/>
          </w:tcPr>
          <w:p w14:paraId="77F738C5" w14:textId="77777777" w:rsidR="006750E8" w:rsidRPr="006750E8" w:rsidRDefault="006750E8" w:rsidP="0004653E">
            <w:pPr>
              <w:jc w:val="both"/>
              <w:rPr>
                <w:sz w:val="22"/>
                <w:szCs w:val="22"/>
                <w:highlight w:val="yellow"/>
              </w:rPr>
            </w:pPr>
          </w:p>
        </w:tc>
      </w:tr>
    </w:tbl>
    <w:p w14:paraId="4657C5B1" w14:textId="77777777" w:rsidR="006750E8" w:rsidRDefault="006750E8" w:rsidP="006750E8">
      <w:pPr>
        <w:rPr>
          <w:sz w:val="22"/>
          <w:szCs w:val="22"/>
        </w:rPr>
      </w:pPr>
    </w:p>
    <w:p w14:paraId="1C7DA51D" w14:textId="702856BF" w:rsidR="0035712B" w:rsidRPr="001E228B" w:rsidRDefault="0035712B" w:rsidP="00357145">
      <w:pPr>
        <w:numPr>
          <w:ilvl w:val="0"/>
          <w:numId w:val="74"/>
        </w:numPr>
        <w:ind w:left="284" w:hanging="426"/>
        <w:jc w:val="both"/>
        <w:rPr>
          <w:b/>
          <w:sz w:val="22"/>
          <w:szCs w:val="22"/>
        </w:rPr>
      </w:pPr>
      <w:r w:rsidRPr="001E228B">
        <w:rPr>
          <w:b/>
          <w:sz w:val="22"/>
          <w:szCs w:val="22"/>
        </w:rPr>
        <w:t xml:space="preserve">Załączone do oferty przedmiotowe środki dowodowe potwierdzające spełnianie przez oferowane dostawy wymagań </w:t>
      </w:r>
      <w:r w:rsidR="006750E8">
        <w:rPr>
          <w:b/>
          <w:sz w:val="22"/>
          <w:szCs w:val="22"/>
        </w:rPr>
        <w:t>określonych przez Zamawiającego:</w:t>
      </w:r>
    </w:p>
    <w:p w14:paraId="74D1E4B2" w14:textId="0134BC14" w:rsidR="006750E8" w:rsidRDefault="006750E8" w:rsidP="006750E8">
      <w:pPr>
        <w:numPr>
          <w:ilvl w:val="1"/>
          <w:numId w:val="47"/>
        </w:numPr>
        <w:tabs>
          <w:tab w:val="clear" w:pos="785"/>
        </w:tabs>
        <w:spacing w:before="120"/>
        <w:ind w:left="709" w:hanging="425"/>
        <w:jc w:val="both"/>
        <w:rPr>
          <w:bCs/>
          <w:iCs/>
          <w:sz w:val="22"/>
          <w:szCs w:val="22"/>
        </w:rPr>
      </w:pPr>
      <w:r w:rsidRPr="009441DB">
        <w:rPr>
          <w:b/>
          <w:bCs/>
          <w:iCs/>
          <w:sz w:val="22"/>
          <w:szCs w:val="22"/>
        </w:rPr>
        <w:t xml:space="preserve">Certyfikat </w:t>
      </w:r>
      <w:r>
        <w:rPr>
          <w:b/>
          <w:bCs/>
          <w:iCs/>
          <w:sz w:val="22"/>
          <w:szCs w:val="22"/>
        </w:rPr>
        <w:t>pojemnika wypełnionego pianą</w:t>
      </w:r>
      <w:r w:rsidRPr="009441DB">
        <w:rPr>
          <w:bCs/>
          <w:iCs/>
          <w:sz w:val="22"/>
          <w:szCs w:val="22"/>
        </w:rPr>
        <w:t>, wydan</w:t>
      </w:r>
      <w:r>
        <w:rPr>
          <w:bCs/>
          <w:iCs/>
          <w:sz w:val="22"/>
          <w:szCs w:val="22"/>
        </w:rPr>
        <w:t>y</w:t>
      </w:r>
      <w:r w:rsidRPr="009441DB">
        <w:rPr>
          <w:bCs/>
          <w:iCs/>
          <w:sz w:val="22"/>
          <w:szCs w:val="22"/>
        </w:rPr>
        <w:t xml:space="preserve"> przez jednostkę certyfikującą  z których treści wynika, że wyrób i pojemnik spełniają wymagania bezpieczeństwa uwzględniające postanowienia </w:t>
      </w:r>
      <w:r w:rsidRPr="009441DB">
        <w:rPr>
          <w:iCs/>
          <w:sz w:val="22"/>
          <w:szCs w:val="22"/>
        </w:rPr>
        <w:t>rozporządzenia Ministra Energii z dn. 23.11.2016</w:t>
      </w:r>
      <w:r>
        <w:rPr>
          <w:iCs/>
          <w:sz w:val="22"/>
          <w:szCs w:val="22"/>
        </w:rPr>
        <w:t xml:space="preserve"> </w:t>
      </w:r>
      <w:r w:rsidRPr="009441DB">
        <w:rPr>
          <w:iCs/>
          <w:sz w:val="22"/>
          <w:szCs w:val="22"/>
        </w:rPr>
        <w:t>r.</w:t>
      </w:r>
      <w:r w:rsidRPr="009441DB">
        <w:rPr>
          <w:bCs/>
          <w:iCs/>
          <w:sz w:val="22"/>
          <w:szCs w:val="22"/>
        </w:rPr>
        <w:t xml:space="preserve"> oraz wymagania zawarte w</w:t>
      </w:r>
      <w:r>
        <w:rPr>
          <w:bCs/>
          <w:iCs/>
          <w:sz w:val="22"/>
          <w:szCs w:val="22"/>
        </w:rPr>
        <w:t> </w:t>
      </w:r>
      <w:r w:rsidRPr="009441DB">
        <w:rPr>
          <w:bCs/>
          <w:iCs/>
          <w:sz w:val="22"/>
          <w:szCs w:val="22"/>
        </w:rPr>
        <w:t>aktach wykonawczych wydanych z delegacji tego rozporządzenia, obowiązującego w dniu wydania certyfikatu i można stosować je w podziemnych wyrobiskach zakładów górniczych np. certyfikat uprawniający do oznaczenia wyrobu znakiem bezpieczeństwa.</w:t>
      </w:r>
    </w:p>
    <w:p w14:paraId="333F7960" w14:textId="735934F9" w:rsidR="006750E8" w:rsidRDefault="006750E8" w:rsidP="006750E8">
      <w:pPr>
        <w:autoSpaceDE w:val="0"/>
        <w:autoSpaceDN w:val="0"/>
        <w:adjustRightInd w:val="0"/>
        <w:ind w:left="709"/>
        <w:rPr>
          <w:sz w:val="22"/>
          <w:szCs w:val="22"/>
        </w:rPr>
      </w:pPr>
      <w:r w:rsidRPr="005D1849">
        <w:rPr>
          <w:b/>
          <w:sz w:val="22"/>
          <w:szCs w:val="22"/>
        </w:rPr>
        <w:t xml:space="preserve">nr certyfikatu dla </w:t>
      </w:r>
      <w:r>
        <w:rPr>
          <w:b/>
          <w:sz w:val="22"/>
          <w:szCs w:val="22"/>
        </w:rPr>
        <w:t>pojemnika</w:t>
      </w:r>
      <w:r>
        <w:rPr>
          <w:sz w:val="22"/>
          <w:szCs w:val="22"/>
        </w:rPr>
        <w:t xml:space="preserve"> _____________________________________________</w:t>
      </w:r>
    </w:p>
    <w:p w14:paraId="25202354" w14:textId="672C6B56" w:rsidR="006750E8" w:rsidRDefault="006750E8" w:rsidP="006750E8">
      <w:pPr>
        <w:autoSpaceDE w:val="0"/>
        <w:autoSpaceDN w:val="0"/>
        <w:adjustRightInd w:val="0"/>
        <w:ind w:left="709"/>
        <w:rPr>
          <w:sz w:val="22"/>
          <w:szCs w:val="22"/>
        </w:rPr>
      </w:pPr>
      <w:r>
        <w:rPr>
          <w:sz w:val="22"/>
          <w:szCs w:val="22"/>
        </w:rPr>
        <w:t>Nazwa jednostki certyfikującej _____________________________________________</w:t>
      </w:r>
    </w:p>
    <w:p w14:paraId="5CF823FB" w14:textId="21116071" w:rsidR="006750E8" w:rsidRPr="00295FE8" w:rsidRDefault="006750E8" w:rsidP="006750E8">
      <w:pPr>
        <w:autoSpaceDE w:val="0"/>
        <w:autoSpaceDN w:val="0"/>
        <w:adjustRightInd w:val="0"/>
        <w:ind w:left="709"/>
        <w:rPr>
          <w:sz w:val="22"/>
          <w:szCs w:val="22"/>
        </w:rPr>
      </w:pPr>
      <w:r w:rsidRPr="00295FE8">
        <w:rPr>
          <w:sz w:val="22"/>
          <w:szCs w:val="22"/>
        </w:rPr>
        <w:t xml:space="preserve">data wystawienia </w:t>
      </w:r>
      <w:r>
        <w:rPr>
          <w:sz w:val="22"/>
          <w:szCs w:val="22"/>
        </w:rPr>
        <w:t>_________________________</w:t>
      </w:r>
    </w:p>
    <w:p w14:paraId="3689458D" w14:textId="06846B34" w:rsidR="006750E8" w:rsidRPr="00295FE8" w:rsidRDefault="006750E8" w:rsidP="006750E8">
      <w:pPr>
        <w:autoSpaceDE w:val="0"/>
        <w:autoSpaceDN w:val="0"/>
        <w:adjustRightInd w:val="0"/>
        <w:ind w:left="709"/>
        <w:rPr>
          <w:sz w:val="22"/>
          <w:szCs w:val="22"/>
        </w:rPr>
      </w:pPr>
      <w:r w:rsidRPr="00295FE8">
        <w:rPr>
          <w:sz w:val="22"/>
          <w:szCs w:val="22"/>
        </w:rPr>
        <w:t xml:space="preserve">data obowiązywania </w:t>
      </w:r>
      <w:r>
        <w:rPr>
          <w:sz w:val="22"/>
          <w:szCs w:val="22"/>
        </w:rPr>
        <w:t>______________________</w:t>
      </w:r>
    </w:p>
    <w:p w14:paraId="4B3E053E" w14:textId="77777777" w:rsidR="006750E8" w:rsidRDefault="006750E8" w:rsidP="006750E8">
      <w:pPr>
        <w:numPr>
          <w:ilvl w:val="0"/>
          <w:numId w:val="87"/>
        </w:numPr>
        <w:autoSpaceDE w:val="0"/>
        <w:autoSpaceDN w:val="0"/>
        <w:adjustRightInd w:val="0"/>
        <w:ind w:left="5301"/>
        <w:jc w:val="right"/>
        <w:rPr>
          <w:sz w:val="22"/>
          <w:szCs w:val="22"/>
        </w:rPr>
      </w:pPr>
      <w:r w:rsidRPr="00295FE8">
        <w:rPr>
          <w:sz w:val="22"/>
          <w:szCs w:val="22"/>
        </w:rPr>
        <w:t>strona oferty ……………….</w:t>
      </w:r>
    </w:p>
    <w:p w14:paraId="255BFF41" w14:textId="77777777" w:rsidR="006750E8" w:rsidRPr="007B4358" w:rsidRDefault="006750E8" w:rsidP="006750E8">
      <w:pPr>
        <w:tabs>
          <w:tab w:val="num" w:pos="1440"/>
        </w:tabs>
        <w:ind w:left="425"/>
        <w:jc w:val="both"/>
        <w:rPr>
          <w:bCs/>
          <w:iCs/>
          <w:sz w:val="22"/>
          <w:szCs w:val="22"/>
        </w:rPr>
      </w:pPr>
    </w:p>
    <w:p w14:paraId="555C3163" w14:textId="77777777" w:rsidR="006750E8" w:rsidRDefault="006750E8" w:rsidP="006750E8">
      <w:pPr>
        <w:numPr>
          <w:ilvl w:val="1"/>
          <w:numId w:val="47"/>
        </w:numPr>
        <w:tabs>
          <w:tab w:val="num" w:pos="1440"/>
        </w:tabs>
        <w:jc w:val="both"/>
        <w:rPr>
          <w:bCs/>
          <w:iCs/>
          <w:sz w:val="22"/>
          <w:szCs w:val="22"/>
        </w:rPr>
      </w:pPr>
      <w:r w:rsidRPr="00DF098D">
        <w:rPr>
          <w:b/>
          <w:bCs/>
          <w:iCs/>
          <w:sz w:val="22"/>
          <w:szCs w:val="22"/>
        </w:rPr>
        <w:t xml:space="preserve">Karty charakterystyki </w:t>
      </w:r>
      <w:r w:rsidRPr="00DF098D">
        <w:rPr>
          <w:bCs/>
          <w:iCs/>
          <w:sz w:val="22"/>
          <w:szCs w:val="22"/>
        </w:rPr>
        <w:t>komponentów piany.</w:t>
      </w:r>
    </w:p>
    <w:p w14:paraId="4CDF7576" w14:textId="77777777" w:rsidR="006750E8" w:rsidRPr="00AA345F" w:rsidRDefault="006750E8" w:rsidP="006750E8">
      <w:pPr>
        <w:numPr>
          <w:ilvl w:val="1"/>
          <w:numId w:val="45"/>
        </w:numPr>
        <w:autoSpaceDE w:val="0"/>
        <w:autoSpaceDN w:val="0"/>
        <w:adjustRightInd w:val="0"/>
        <w:jc w:val="both"/>
        <w:rPr>
          <w:sz w:val="22"/>
          <w:szCs w:val="22"/>
        </w:rPr>
      </w:pPr>
      <w:r w:rsidRPr="00AA345F">
        <w:rPr>
          <w:sz w:val="22"/>
          <w:szCs w:val="22"/>
        </w:rPr>
        <w:t>żywica</w:t>
      </w:r>
    </w:p>
    <w:p w14:paraId="33AA092F" w14:textId="77777777" w:rsidR="006750E8" w:rsidRPr="00AA345F" w:rsidRDefault="006750E8" w:rsidP="006750E8">
      <w:pPr>
        <w:numPr>
          <w:ilvl w:val="0"/>
          <w:numId w:val="88"/>
        </w:numPr>
        <w:autoSpaceDE w:val="0"/>
        <w:autoSpaceDN w:val="0"/>
        <w:adjustRightInd w:val="0"/>
        <w:jc w:val="right"/>
        <w:rPr>
          <w:sz w:val="22"/>
          <w:szCs w:val="22"/>
        </w:rPr>
      </w:pPr>
      <w:bookmarkStart w:id="2" w:name="_Hlk90038159"/>
      <w:r w:rsidRPr="00AA345F">
        <w:rPr>
          <w:sz w:val="22"/>
          <w:szCs w:val="22"/>
        </w:rPr>
        <w:t>strona oferty ……………….</w:t>
      </w:r>
    </w:p>
    <w:bookmarkEnd w:id="2"/>
    <w:p w14:paraId="1D2F1755" w14:textId="77777777" w:rsidR="006750E8" w:rsidRPr="00AA345F" w:rsidRDefault="006750E8" w:rsidP="006750E8">
      <w:pPr>
        <w:numPr>
          <w:ilvl w:val="1"/>
          <w:numId w:val="45"/>
        </w:numPr>
        <w:autoSpaceDE w:val="0"/>
        <w:autoSpaceDN w:val="0"/>
        <w:adjustRightInd w:val="0"/>
        <w:jc w:val="both"/>
        <w:rPr>
          <w:sz w:val="22"/>
          <w:szCs w:val="22"/>
        </w:rPr>
      </w:pPr>
      <w:r w:rsidRPr="00AA345F">
        <w:rPr>
          <w:sz w:val="22"/>
          <w:szCs w:val="22"/>
        </w:rPr>
        <w:lastRenderedPageBreak/>
        <w:t>katalizator</w:t>
      </w:r>
    </w:p>
    <w:p w14:paraId="329EE7C1" w14:textId="77777777" w:rsidR="006750E8" w:rsidRPr="00AA345F" w:rsidRDefault="006750E8" w:rsidP="006750E8">
      <w:pPr>
        <w:numPr>
          <w:ilvl w:val="0"/>
          <w:numId w:val="88"/>
        </w:numPr>
        <w:autoSpaceDE w:val="0"/>
        <w:autoSpaceDN w:val="0"/>
        <w:adjustRightInd w:val="0"/>
        <w:jc w:val="right"/>
        <w:rPr>
          <w:sz w:val="22"/>
          <w:szCs w:val="22"/>
        </w:rPr>
      </w:pPr>
      <w:r w:rsidRPr="00AA345F">
        <w:rPr>
          <w:sz w:val="22"/>
          <w:szCs w:val="22"/>
        </w:rPr>
        <w:t>strona oferty ……………….</w:t>
      </w:r>
    </w:p>
    <w:p w14:paraId="152DA2B8" w14:textId="14201288" w:rsidR="006750E8" w:rsidRPr="00F73408" w:rsidRDefault="006750E8" w:rsidP="006750E8">
      <w:pPr>
        <w:numPr>
          <w:ilvl w:val="1"/>
          <w:numId w:val="47"/>
        </w:numPr>
        <w:tabs>
          <w:tab w:val="num" w:pos="1440"/>
        </w:tabs>
        <w:jc w:val="both"/>
        <w:rPr>
          <w:bCs/>
          <w:iCs/>
          <w:strike/>
          <w:sz w:val="22"/>
          <w:szCs w:val="22"/>
        </w:rPr>
      </w:pPr>
      <w:r w:rsidRPr="00F73408">
        <w:rPr>
          <w:b/>
          <w:bCs/>
          <w:iCs/>
          <w:strike/>
          <w:sz w:val="22"/>
        </w:rPr>
        <w:t>Atest higieniczny piany</w:t>
      </w:r>
      <w:r w:rsidR="00F73408" w:rsidRPr="00F73408">
        <w:rPr>
          <w:bCs/>
          <w:iCs/>
          <w:sz w:val="22"/>
        </w:rPr>
        <w:t xml:space="preserve"> –</w:t>
      </w:r>
      <w:r w:rsidR="00F73408">
        <w:rPr>
          <w:bCs/>
          <w:iCs/>
          <w:sz w:val="22"/>
        </w:rPr>
        <w:t xml:space="preserve"> </w:t>
      </w:r>
      <w:r w:rsidR="00F73408" w:rsidRPr="00F73408">
        <w:rPr>
          <w:bCs/>
          <w:iCs/>
          <w:sz w:val="22"/>
        </w:rPr>
        <w:t>nie dotyczy</w:t>
      </w:r>
    </w:p>
    <w:p w14:paraId="12C82AE3" w14:textId="7D24F3D3" w:rsidR="006750E8" w:rsidRPr="00AA345F" w:rsidRDefault="006750E8" w:rsidP="006750E8">
      <w:pPr>
        <w:autoSpaceDE w:val="0"/>
        <w:autoSpaceDN w:val="0"/>
        <w:adjustRightInd w:val="0"/>
        <w:ind w:left="709"/>
        <w:rPr>
          <w:sz w:val="22"/>
          <w:szCs w:val="22"/>
        </w:rPr>
      </w:pPr>
      <w:r w:rsidRPr="00F73408">
        <w:rPr>
          <w:strike/>
          <w:sz w:val="22"/>
          <w:szCs w:val="22"/>
        </w:rPr>
        <w:t>nazwa jednostki badawczej</w:t>
      </w:r>
      <w:r w:rsidRPr="00AA345F">
        <w:rPr>
          <w:sz w:val="22"/>
          <w:szCs w:val="22"/>
        </w:rPr>
        <w:t xml:space="preserve"> </w:t>
      </w:r>
      <w:r>
        <w:rPr>
          <w:sz w:val="22"/>
          <w:szCs w:val="22"/>
        </w:rPr>
        <w:t>_______________________________________</w:t>
      </w:r>
    </w:p>
    <w:p w14:paraId="2422093A" w14:textId="5B05023B" w:rsidR="006750E8" w:rsidRPr="00AA345F" w:rsidRDefault="006750E8" w:rsidP="006750E8">
      <w:pPr>
        <w:autoSpaceDE w:val="0"/>
        <w:autoSpaceDN w:val="0"/>
        <w:adjustRightInd w:val="0"/>
        <w:ind w:left="709"/>
        <w:rPr>
          <w:sz w:val="22"/>
          <w:szCs w:val="22"/>
        </w:rPr>
      </w:pPr>
      <w:r w:rsidRPr="00AA345F">
        <w:rPr>
          <w:sz w:val="22"/>
          <w:szCs w:val="22"/>
        </w:rPr>
        <w:t xml:space="preserve">nr </w:t>
      </w:r>
      <w:r>
        <w:rPr>
          <w:sz w:val="22"/>
          <w:szCs w:val="22"/>
        </w:rPr>
        <w:t>________________________________________</w:t>
      </w:r>
    </w:p>
    <w:p w14:paraId="48C8C9D7" w14:textId="6A338546" w:rsidR="006750E8" w:rsidRPr="00AA345F" w:rsidRDefault="006750E8" w:rsidP="006750E8">
      <w:pPr>
        <w:autoSpaceDE w:val="0"/>
        <w:autoSpaceDN w:val="0"/>
        <w:adjustRightInd w:val="0"/>
        <w:ind w:left="709"/>
        <w:rPr>
          <w:sz w:val="22"/>
          <w:szCs w:val="22"/>
        </w:rPr>
      </w:pPr>
      <w:r w:rsidRPr="00AA345F">
        <w:rPr>
          <w:sz w:val="22"/>
          <w:szCs w:val="22"/>
        </w:rPr>
        <w:t xml:space="preserve">data wydania </w:t>
      </w:r>
      <w:r>
        <w:rPr>
          <w:sz w:val="22"/>
          <w:szCs w:val="22"/>
        </w:rPr>
        <w:t>_______________________________</w:t>
      </w:r>
    </w:p>
    <w:p w14:paraId="59F419CA" w14:textId="1B8CC1DE" w:rsidR="006750E8" w:rsidRPr="00AA345F" w:rsidRDefault="006750E8" w:rsidP="006750E8">
      <w:pPr>
        <w:autoSpaceDE w:val="0"/>
        <w:autoSpaceDN w:val="0"/>
        <w:adjustRightInd w:val="0"/>
        <w:ind w:left="709"/>
        <w:rPr>
          <w:sz w:val="22"/>
          <w:szCs w:val="22"/>
        </w:rPr>
      </w:pPr>
      <w:r w:rsidRPr="00AA345F">
        <w:rPr>
          <w:sz w:val="22"/>
          <w:szCs w:val="22"/>
        </w:rPr>
        <w:t xml:space="preserve">data obowiązywania </w:t>
      </w:r>
      <w:r>
        <w:rPr>
          <w:sz w:val="22"/>
          <w:szCs w:val="22"/>
        </w:rPr>
        <w:t>_________________________</w:t>
      </w:r>
    </w:p>
    <w:p w14:paraId="048E4EAD" w14:textId="77777777" w:rsidR="006750E8" w:rsidRPr="00AA345F" w:rsidRDefault="006750E8" w:rsidP="006750E8">
      <w:pPr>
        <w:numPr>
          <w:ilvl w:val="0"/>
          <w:numId w:val="87"/>
        </w:numPr>
        <w:autoSpaceDE w:val="0"/>
        <w:autoSpaceDN w:val="0"/>
        <w:adjustRightInd w:val="0"/>
        <w:ind w:left="5301"/>
        <w:jc w:val="right"/>
        <w:rPr>
          <w:sz w:val="22"/>
          <w:szCs w:val="22"/>
        </w:rPr>
      </w:pPr>
      <w:r w:rsidRPr="00AA345F">
        <w:rPr>
          <w:sz w:val="22"/>
          <w:szCs w:val="22"/>
        </w:rPr>
        <w:t>strona oferty ……………….</w:t>
      </w:r>
    </w:p>
    <w:p w14:paraId="626CF2BA" w14:textId="77777777" w:rsidR="006750E8" w:rsidRPr="00DF098D" w:rsidRDefault="006750E8" w:rsidP="006750E8">
      <w:pPr>
        <w:tabs>
          <w:tab w:val="num" w:pos="1440"/>
        </w:tabs>
        <w:ind w:left="785"/>
        <w:jc w:val="both"/>
        <w:rPr>
          <w:bCs/>
          <w:iCs/>
          <w:sz w:val="22"/>
          <w:szCs w:val="22"/>
        </w:rPr>
      </w:pPr>
    </w:p>
    <w:p w14:paraId="08A8A609" w14:textId="77777777" w:rsidR="006750E8" w:rsidRPr="00DF098D" w:rsidRDefault="006750E8" w:rsidP="006750E8">
      <w:pPr>
        <w:numPr>
          <w:ilvl w:val="1"/>
          <w:numId w:val="47"/>
        </w:numPr>
        <w:tabs>
          <w:tab w:val="num" w:pos="1440"/>
        </w:tabs>
        <w:jc w:val="both"/>
        <w:rPr>
          <w:bCs/>
          <w:iCs/>
          <w:sz w:val="22"/>
          <w:szCs w:val="22"/>
        </w:rPr>
      </w:pPr>
      <w:r w:rsidRPr="00DF098D">
        <w:rPr>
          <w:b/>
          <w:bCs/>
          <w:iCs/>
          <w:sz w:val="22"/>
        </w:rPr>
        <w:t>Instrukcja</w:t>
      </w:r>
      <w:r w:rsidRPr="00DF098D">
        <w:rPr>
          <w:bCs/>
          <w:iCs/>
          <w:sz w:val="22"/>
        </w:rPr>
        <w:t xml:space="preserve"> stosowania</w:t>
      </w:r>
      <w:r>
        <w:rPr>
          <w:bCs/>
          <w:iCs/>
          <w:sz w:val="22"/>
        </w:rPr>
        <w:t xml:space="preserve"> pojemnika z piana</w:t>
      </w:r>
      <w:r w:rsidRPr="00DF098D">
        <w:rPr>
          <w:bCs/>
          <w:iCs/>
          <w:sz w:val="22"/>
        </w:rPr>
        <w:t xml:space="preserve">, przechowywania, transportu inhibitora/komponentów do wytworzenia piany oraz zawierająca informacje w zakresie wymogów bezpiecznego użytkowania i stosowania środków ochrony osobistej pracowników zatrudnionych przy stosowaniu wyrobu uwzględniających możliwość zaistnienia awarii (nieszczelności) </w:t>
      </w:r>
      <w:r>
        <w:rPr>
          <w:bCs/>
          <w:iCs/>
          <w:sz w:val="22"/>
        </w:rPr>
        <w:t>pojemnika z pianą</w:t>
      </w:r>
      <w:r w:rsidRPr="00DF098D">
        <w:rPr>
          <w:bCs/>
          <w:iCs/>
          <w:sz w:val="22"/>
        </w:rPr>
        <w:t>.</w:t>
      </w:r>
    </w:p>
    <w:p w14:paraId="48F6604A" w14:textId="77777777" w:rsidR="006750E8" w:rsidRPr="00AA345F" w:rsidRDefault="006750E8" w:rsidP="006750E8">
      <w:pPr>
        <w:numPr>
          <w:ilvl w:val="0"/>
          <w:numId w:val="87"/>
        </w:numPr>
        <w:autoSpaceDE w:val="0"/>
        <w:autoSpaceDN w:val="0"/>
        <w:adjustRightInd w:val="0"/>
        <w:ind w:left="5301"/>
        <w:jc w:val="right"/>
        <w:rPr>
          <w:sz w:val="22"/>
          <w:szCs w:val="22"/>
        </w:rPr>
      </w:pPr>
      <w:r w:rsidRPr="00AA345F">
        <w:rPr>
          <w:sz w:val="22"/>
          <w:szCs w:val="22"/>
        </w:rPr>
        <w:t>strona oferty ……………….</w:t>
      </w:r>
    </w:p>
    <w:p w14:paraId="2ED8D97D" w14:textId="77777777" w:rsidR="006750E8" w:rsidRPr="00DF098D" w:rsidRDefault="006750E8" w:rsidP="006750E8">
      <w:pPr>
        <w:tabs>
          <w:tab w:val="num" w:pos="1440"/>
        </w:tabs>
        <w:ind w:left="785"/>
        <w:jc w:val="both"/>
        <w:rPr>
          <w:bCs/>
          <w:iCs/>
          <w:sz w:val="22"/>
          <w:szCs w:val="22"/>
        </w:rPr>
      </w:pPr>
    </w:p>
    <w:p w14:paraId="501C6BBF" w14:textId="77777777" w:rsidR="006750E8" w:rsidRPr="00DF098D" w:rsidRDefault="006750E8" w:rsidP="006750E8">
      <w:pPr>
        <w:numPr>
          <w:ilvl w:val="1"/>
          <w:numId w:val="47"/>
        </w:numPr>
        <w:tabs>
          <w:tab w:val="num" w:pos="1440"/>
        </w:tabs>
        <w:jc w:val="both"/>
        <w:rPr>
          <w:bCs/>
          <w:iCs/>
          <w:sz w:val="22"/>
          <w:szCs w:val="22"/>
        </w:rPr>
      </w:pPr>
      <w:r w:rsidRPr="00DF098D">
        <w:rPr>
          <w:b/>
          <w:bCs/>
          <w:iCs/>
          <w:sz w:val="22"/>
        </w:rPr>
        <w:t xml:space="preserve">Ocena toksyczności i szkodliwości - </w:t>
      </w:r>
      <w:r w:rsidRPr="00DF098D">
        <w:rPr>
          <w:bCs/>
          <w:iCs/>
          <w:sz w:val="22"/>
        </w:rPr>
        <w:t>opinia medyczna</w:t>
      </w:r>
      <w:r w:rsidRPr="00DF098D">
        <w:rPr>
          <w:b/>
          <w:bCs/>
          <w:iCs/>
          <w:sz w:val="22"/>
        </w:rPr>
        <w:t xml:space="preserve"> </w:t>
      </w:r>
      <w:r w:rsidRPr="00DF098D">
        <w:rPr>
          <w:bCs/>
          <w:iCs/>
          <w:sz w:val="22"/>
        </w:rPr>
        <w:t xml:space="preserve">o warunkach bezpiecznego stosowania (oddziaływania na zdrowie) uwzględniająca możliwość zaistnienia awarii (nieszczelności) </w:t>
      </w:r>
      <w:r>
        <w:rPr>
          <w:bCs/>
          <w:iCs/>
          <w:sz w:val="22"/>
        </w:rPr>
        <w:t>pojemnika z pianą</w:t>
      </w:r>
      <w:r w:rsidRPr="00DF098D">
        <w:rPr>
          <w:bCs/>
          <w:iCs/>
          <w:sz w:val="22"/>
        </w:rPr>
        <w:t>.</w:t>
      </w:r>
    </w:p>
    <w:p w14:paraId="6D5E6855" w14:textId="77777777" w:rsidR="006750E8" w:rsidRPr="00AA345F" w:rsidRDefault="006750E8" w:rsidP="006750E8">
      <w:pPr>
        <w:numPr>
          <w:ilvl w:val="0"/>
          <w:numId w:val="87"/>
        </w:numPr>
        <w:autoSpaceDE w:val="0"/>
        <w:autoSpaceDN w:val="0"/>
        <w:adjustRightInd w:val="0"/>
        <w:ind w:left="5301"/>
        <w:jc w:val="right"/>
        <w:rPr>
          <w:sz w:val="22"/>
          <w:szCs w:val="22"/>
        </w:rPr>
      </w:pPr>
      <w:r w:rsidRPr="00AA345F">
        <w:rPr>
          <w:sz w:val="22"/>
          <w:szCs w:val="22"/>
        </w:rPr>
        <w:t>strona oferty ……………….</w:t>
      </w:r>
    </w:p>
    <w:p w14:paraId="59D57EF0" w14:textId="3364B47A" w:rsidR="006750E8" w:rsidRPr="007E6819" w:rsidRDefault="006750E8" w:rsidP="006750E8">
      <w:pPr>
        <w:numPr>
          <w:ilvl w:val="1"/>
          <w:numId w:val="47"/>
        </w:numPr>
        <w:tabs>
          <w:tab w:val="num" w:pos="1440"/>
        </w:tabs>
        <w:jc w:val="both"/>
        <w:rPr>
          <w:bCs/>
          <w:iCs/>
          <w:sz w:val="22"/>
          <w:szCs w:val="22"/>
        </w:rPr>
      </w:pPr>
      <w:r w:rsidRPr="007E6819">
        <w:rPr>
          <w:b/>
          <w:bCs/>
          <w:iCs/>
          <w:sz w:val="22"/>
        </w:rPr>
        <w:t>Dokument</w:t>
      </w:r>
      <w:r w:rsidRPr="007E6819">
        <w:rPr>
          <w:bCs/>
          <w:iCs/>
          <w:sz w:val="22"/>
        </w:rPr>
        <w:t xml:space="preserve"> (sprawozdanie z badań metodą wskaźnika tlenowego) potwierdzający trudnopalność przedmiotu zamówienia: wskaźnik tlenowy WT min. 25%, czas palenia i</w:t>
      </w:r>
      <w:r>
        <w:rPr>
          <w:bCs/>
          <w:iCs/>
          <w:sz w:val="22"/>
        </w:rPr>
        <w:t> </w:t>
      </w:r>
      <w:r w:rsidRPr="007E6819">
        <w:rPr>
          <w:bCs/>
          <w:iCs/>
          <w:sz w:val="22"/>
        </w:rPr>
        <w:t>żarzenia poniżej 5 sekund.</w:t>
      </w:r>
    </w:p>
    <w:p w14:paraId="6E7392FA" w14:textId="3528CFE4" w:rsidR="006750E8" w:rsidRPr="00AA345F" w:rsidRDefault="006750E8" w:rsidP="006750E8">
      <w:pPr>
        <w:ind w:left="785"/>
        <w:jc w:val="both"/>
        <w:rPr>
          <w:sz w:val="22"/>
          <w:szCs w:val="22"/>
        </w:rPr>
      </w:pPr>
      <w:r w:rsidRPr="00AA345F">
        <w:rPr>
          <w:sz w:val="22"/>
          <w:szCs w:val="22"/>
        </w:rPr>
        <w:t xml:space="preserve">Nazwa jednostki badawczej </w:t>
      </w:r>
      <w:r>
        <w:rPr>
          <w:sz w:val="22"/>
          <w:szCs w:val="22"/>
        </w:rPr>
        <w:t>_______________________________</w:t>
      </w:r>
    </w:p>
    <w:p w14:paraId="62DA8032" w14:textId="77777777" w:rsidR="006750E8" w:rsidRPr="00AA345F" w:rsidRDefault="006750E8" w:rsidP="00B51434">
      <w:pPr>
        <w:autoSpaceDE w:val="0"/>
        <w:autoSpaceDN w:val="0"/>
        <w:adjustRightInd w:val="0"/>
        <w:jc w:val="both"/>
        <w:rPr>
          <w:sz w:val="22"/>
          <w:szCs w:val="22"/>
        </w:rPr>
      </w:pPr>
    </w:p>
    <w:p w14:paraId="7374F645" w14:textId="77777777" w:rsidR="006750E8" w:rsidRPr="00AA345F" w:rsidRDefault="006750E8" w:rsidP="006750E8">
      <w:pPr>
        <w:numPr>
          <w:ilvl w:val="0"/>
          <w:numId w:val="87"/>
        </w:numPr>
        <w:autoSpaceDE w:val="0"/>
        <w:autoSpaceDN w:val="0"/>
        <w:adjustRightInd w:val="0"/>
        <w:ind w:left="5301"/>
        <w:jc w:val="right"/>
        <w:rPr>
          <w:sz w:val="22"/>
          <w:szCs w:val="22"/>
        </w:rPr>
      </w:pPr>
      <w:r w:rsidRPr="00AA345F">
        <w:rPr>
          <w:sz w:val="22"/>
          <w:szCs w:val="22"/>
        </w:rPr>
        <w:t>strona oferty ……………….</w:t>
      </w:r>
    </w:p>
    <w:p w14:paraId="6918BBC9" w14:textId="77777777" w:rsidR="006750E8" w:rsidRPr="007E6819" w:rsidRDefault="006750E8" w:rsidP="00B51434">
      <w:pPr>
        <w:jc w:val="both"/>
        <w:rPr>
          <w:bCs/>
          <w:iCs/>
          <w:sz w:val="22"/>
          <w:szCs w:val="22"/>
        </w:rPr>
      </w:pPr>
    </w:p>
    <w:p w14:paraId="74E8FEA2" w14:textId="77777777" w:rsidR="006750E8" w:rsidRPr="009441DB" w:rsidRDefault="006750E8" w:rsidP="006750E8">
      <w:pPr>
        <w:numPr>
          <w:ilvl w:val="1"/>
          <w:numId w:val="47"/>
        </w:numPr>
        <w:tabs>
          <w:tab w:val="num" w:pos="502"/>
        </w:tabs>
        <w:jc w:val="both"/>
        <w:rPr>
          <w:bCs/>
          <w:iCs/>
          <w:sz w:val="22"/>
        </w:rPr>
      </w:pPr>
      <w:r w:rsidRPr="009441DB">
        <w:rPr>
          <w:b/>
          <w:bCs/>
          <w:iCs/>
          <w:sz w:val="22"/>
        </w:rPr>
        <w:t>Dokument</w:t>
      </w:r>
      <w:r>
        <w:rPr>
          <w:b/>
          <w:bCs/>
          <w:iCs/>
          <w:sz w:val="22"/>
        </w:rPr>
        <w:t>y</w:t>
      </w:r>
      <w:r w:rsidRPr="009441DB">
        <w:rPr>
          <w:bCs/>
          <w:iCs/>
          <w:sz w:val="22"/>
        </w:rPr>
        <w:t xml:space="preserve"> (sprawozdani</w:t>
      </w:r>
      <w:r>
        <w:rPr>
          <w:bCs/>
          <w:iCs/>
          <w:sz w:val="22"/>
        </w:rPr>
        <w:t>a</w:t>
      </w:r>
      <w:r w:rsidRPr="009441DB">
        <w:rPr>
          <w:bCs/>
          <w:iCs/>
          <w:sz w:val="22"/>
        </w:rPr>
        <w:t xml:space="preserve"> z badań) potwierdzając</w:t>
      </w:r>
      <w:r>
        <w:rPr>
          <w:bCs/>
          <w:iCs/>
          <w:sz w:val="22"/>
        </w:rPr>
        <w:t>e czas reakcji, stopień spienienia, minimalny stopień reakcji i czas utwardzania piany</w:t>
      </w:r>
      <w:r w:rsidRPr="009441DB">
        <w:rPr>
          <w:bCs/>
          <w:iCs/>
          <w:sz w:val="22"/>
        </w:rPr>
        <w:t>.</w:t>
      </w:r>
    </w:p>
    <w:p w14:paraId="297D8D48" w14:textId="1093B589" w:rsidR="006750E8" w:rsidRPr="007E6819" w:rsidRDefault="006750E8" w:rsidP="006750E8">
      <w:pPr>
        <w:ind w:left="785"/>
        <w:jc w:val="both"/>
        <w:rPr>
          <w:iCs/>
          <w:sz w:val="22"/>
          <w:szCs w:val="22"/>
        </w:rPr>
      </w:pPr>
      <w:r w:rsidRPr="007E6819">
        <w:rPr>
          <w:iCs/>
          <w:sz w:val="22"/>
          <w:szCs w:val="22"/>
        </w:rPr>
        <w:t xml:space="preserve">Nazwa jednostki badawczej </w:t>
      </w:r>
      <w:r>
        <w:rPr>
          <w:iCs/>
          <w:sz w:val="22"/>
          <w:szCs w:val="22"/>
        </w:rPr>
        <w:t>_______________________________</w:t>
      </w:r>
    </w:p>
    <w:p w14:paraId="50A1C385" w14:textId="77777777" w:rsidR="006750E8" w:rsidRPr="00A22DD8" w:rsidRDefault="006750E8" w:rsidP="006750E8">
      <w:pPr>
        <w:autoSpaceDE w:val="0"/>
        <w:autoSpaceDN w:val="0"/>
        <w:adjustRightInd w:val="0"/>
        <w:jc w:val="both"/>
        <w:rPr>
          <w:i/>
          <w:sz w:val="22"/>
          <w:szCs w:val="22"/>
        </w:rPr>
      </w:pPr>
    </w:p>
    <w:p w14:paraId="68D6A047" w14:textId="77777777" w:rsidR="006750E8" w:rsidRPr="007E6819" w:rsidRDefault="006750E8" w:rsidP="006750E8">
      <w:pPr>
        <w:numPr>
          <w:ilvl w:val="0"/>
          <w:numId w:val="87"/>
        </w:numPr>
        <w:autoSpaceDE w:val="0"/>
        <w:autoSpaceDN w:val="0"/>
        <w:adjustRightInd w:val="0"/>
        <w:ind w:left="5301"/>
        <w:jc w:val="right"/>
        <w:rPr>
          <w:sz w:val="22"/>
          <w:szCs w:val="22"/>
        </w:rPr>
      </w:pPr>
      <w:r w:rsidRPr="00295FE8">
        <w:rPr>
          <w:sz w:val="22"/>
          <w:szCs w:val="22"/>
        </w:rPr>
        <w:t>strona oferty ……………….</w:t>
      </w:r>
    </w:p>
    <w:p w14:paraId="3FA78D1F" w14:textId="77777777" w:rsidR="0035712B" w:rsidRPr="006750E8" w:rsidRDefault="0035712B" w:rsidP="00357145">
      <w:pPr>
        <w:autoSpaceDE w:val="0"/>
        <w:autoSpaceDN w:val="0"/>
        <w:adjustRightInd w:val="0"/>
        <w:jc w:val="both"/>
        <w:rPr>
          <w:sz w:val="22"/>
          <w:szCs w:val="22"/>
        </w:rPr>
      </w:pPr>
    </w:p>
    <w:bookmarkEnd w:id="1"/>
    <w:p w14:paraId="19DDC418" w14:textId="27452432" w:rsidR="0035712B" w:rsidRDefault="0035712B" w:rsidP="00357145">
      <w:pPr>
        <w:numPr>
          <w:ilvl w:val="0"/>
          <w:numId w:val="74"/>
        </w:numPr>
        <w:ind w:left="426" w:hanging="426"/>
        <w:jc w:val="both"/>
        <w:rPr>
          <w:b/>
          <w:sz w:val="22"/>
          <w:szCs w:val="22"/>
        </w:rPr>
      </w:pPr>
      <w:r w:rsidRPr="00750E51">
        <w:rPr>
          <w:b/>
          <w:sz w:val="22"/>
          <w:szCs w:val="22"/>
        </w:rPr>
        <w:t>Oświadczenia</w:t>
      </w:r>
      <w:r w:rsidR="006750E8">
        <w:rPr>
          <w:b/>
          <w:sz w:val="22"/>
          <w:szCs w:val="22"/>
        </w:rPr>
        <w:t>.</w:t>
      </w:r>
    </w:p>
    <w:p w14:paraId="1F3D79CC" w14:textId="77777777" w:rsidR="0035712B" w:rsidRPr="00A068DC" w:rsidRDefault="0035712B" w:rsidP="006750E8">
      <w:pPr>
        <w:numPr>
          <w:ilvl w:val="6"/>
          <w:numId w:val="63"/>
        </w:numPr>
        <w:spacing w:before="120"/>
        <w:ind w:left="709" w:hanging="425"/>
        <w:jc w:val="both"/>
        <w:rPr>
          <w:sz w:val="22"/>
          <w:szCs w:val="22"/>
        </w:rPr>
      </w:pPr>
      <w:r w:rsidRPr="001468EF">
        <w:rPr>
          <w:b/>
          <w:sz w:val="22"/>
          <w:szCs w:val="22"/>
        </w:rPr>
        <w:t>Oświadczenie dotyczące przedmiotu oferty</w:t>
      </w:r>
    </w:p>
    <w:p w14:paraId="147644A1" w14:textId="77777777" w:rsidR="0035712B" w:rsidRPr="00A068DC" w:rsidRDefault="0035712B" w:rsidP="00A33011">
      <w:pPr>
        <w:jc w:val="both"/>
        <w:rPr>
          <w:sz w:val="22"/>
          <w:szCs w:val="22"/>
        </w:rPr>
      </w:pPr>
    </w:p>
    <w:tbl>
      <w:tblPr>
        <w:tblpPr w:leftFromText="141" w:rightFromText="141" w:vertAnchor="text" w:horzAnchor="margin" w:tblpXSpec="center" w:tblpY="30"/>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969"/>
      </w:tblGrid>
      <w:tr w:rsidR="0035712B" w:rsidRPr="00750E51" w14:paraId="0C5D389C" w14:textId="77777777" w:rsidTr="006750E8">
        <w:trPr>
          <w:tblHeader/>
        </w:trPr>
        <w:tc>
          <w:tcPr>
            <w:tcW w:w="1488" w:type="dxa"/>
            <w:vAlign w:val="center"/>
          </w:tcPr>
          <w:p w14:paraId="18338CD6" w14:textId="77777777" w:rsidR="0035712B" w:rsidRPr="006750E8" w:rsidRDefault="0035712B" w:rsidP="00357145">
            <w:pPr>
              <w:jc w:val="center"/>
              <w:rPr>
                <w:b/>
                <w:sz w:val="18"/>
                <w:szCs w:val="18"/>
              </w:rPr>
            </w:pPr>
            <w:r w:rsidRPr="006750E8">
              <w:rPr>
                <w:b/>
                <w:sz w:val="18"/>
                <w:szCs w:val="18"/>
              </w:rPr>
              <w:t>Zadanie/pozycja</w:t>
            </w:r>
          </w:p>
        </w:tc>
        <w:tc>
          <w:tcPr>
            <w:tcW w:w="3402" w:type="dxa"/>
            <w:vAlign w:val="center"/>
          </w:tcPr>
          <w:p w14:paraId="0CAEB800" w14:textId="77777777" w:rsidR="0035712B" w:rsidRPr="006750E8" w:rsidRDefault="0035712B" w:rsidP="00357145">
            <w:pPr>
              <w:jc w:val="center"/>
              <w:rPr>
                <w:b/>
                <w:sz w:val="18"/>
                <w:szCs w:val="18"/>
              </w:rPr>
            </w:pPr>
            <w:r w:rsidRPr="006750E8">
              <w:rPr>
                <w:b/>
                <w:sz w:val="18"/>
                <w:szCs w:val="18"/>
              </w:rPr>
              <w:t>Nazwa handlowa (jeżeli dotyczy)</w:t>
            </w:r>
          </w:p>
        </w:tc>
        <w:tc>
          <w:tcPr>
            <w:tcW w:w="3969" w:type="dxa"/>
            <w:vAlign w:val="center"/>
          </w:tcPr>
          <w:p w14:paraId="25D58BB4" w14:textId="77777777" w:rsidR="0035712B" w:rsidRPr="006750E8" w:rsidRDefault="0035712B" w:rsidP="00357145">
            <w:pPr>
              <w:jc w:val="center"/>
              <w:rPr>
                <w:b/>
                <w:sz w:val="18"/>
                <w:szCs w:val="18"/>
              </w:rPr>
            </w:pPr>
            <w:r w:rsidRPr="006750E8">
              <w:rPr>
                <w:b/>
                <w:sz w:val="18"/>
                <w:szCs w:val="18"/>
              </w:rPr>
              <w:t>Producent (nazwa i adres)</w:t>
            </w:r>
          </w:p>
        </w:tc>
      </w:tr>
      <w:tr w:rsidR="0035712B" w:rsidRPr="00750E51" w14:paraId="569D558A" w14:textId="77777777" w:rsidTr="006750E8">
        <w:tc>
          <w:tcPr>
            <w:tcW w:w="1488" w:type="dxa"/>
            <w:vAlign w:val="center"/>
          </w:tcPr>
          <w:p w14:paraId="6F515F55" w14:textId="77777777" w:rsidR="0035712B" w:rsidRPr="006750E8" w:rsidRDefault="0035712B" w:rsidP="00357145">
            <w:pPr>
              <w:tabs>
                <w:tab w:val="num" w:pos="360"/>
              </w:tabs>
              <w:jc w:val="center"/>
              <w:rPr>
                <w:b/>
              </w:rPr>
            </w:pPr>
          </w:p>
        </w:tc>
        <w:tc>
          <w:tcPr>
            <w:tcW w:w="3402" w:type="dxa"/>
          </w:tcPr>
          <w:p w14:paraId="1FC33598" w14:textId="77777777" w:rsidR="0035712B" w:rsidRPr="006750E8" w:rsidRDefault="0035712B" w:rsidP="00357145">
            <w:pPr>
              <w:jc w:val="center"/>
              <w:rPr>
                <w:b/>
              </w:rPr>
            </w:pPr>
          </w:p>
        </w:tc>
        <w:tc>
          <w:tcPr>
            <w:tcW w:w="3969" w:type="dxa"/>
          </w:tcPr>
          <w:p w14:paraId="1EEBC97C" w14:textId="77777777" w:rsidR="0035712B" w:rsidRPr="006750E8" w:rsidRDefault="0035712B" w:rsidP="00357145">
            <w:pPr>
              <w:jc w:val="center"/>
              <w:rPr>
                <w:b/>
              </w:rPr>
            </w:pPr>
          </w:p>
        </w:tc>
      </w:tr>
      <w:tr w:rsidR="0035712B" w:rsidRPr="00750E51" w14:paraId="69EB8794" w14:textId="77777777" w:rsidTr="006750E8">
        <w:tc>
          <w:tcPr>
            <w:tcW w:w="1488" w:type="dxa"/>
            <w:vAlign w:val="center"/>
          </w:tcPr>
          <w:p w14:paraId="6CE77183" w14:textId="77777777" w:rsidR="0035712B" w:rsidRPr="006750E8" w:rsidRDefault="0035712B" w:rsidP="00357145">
            <w:pPr>
              <w:tabs>
                <w:tab w:val="num" w:pos="360"/>
              </w:tabs>
              <w:jc w:val="center"/>
              <w:rPr>
                <w:b/>
              </w:rPr>
            </w:pPr>
          </w:p>
        </w:tc>
        <w:tc>
          <w:tcPr>
            <w:tcW w:w="3402" w:type="dxa"/>
          </w:tcPr>
          <w:p w14:paraId="05FA9B64" w14:textId="77777777" w:rsidR="0035712B" w:rsidRPr="006750E8" w:rsidRDefault="0035712B" w:rsidP="00357145">
            <w:pPr>
              <w:jc w:val="center"/>
              <w:rPr>
                <w:b/>
              </w:rPr>
            </w:pPr>
          </w:p>
        </w:tc>
        <w:tc>
          <w:tcPr>
            <w:tcW w:w="3969" w:type="dxa"/>
          </w:tcPr>
          <w:p w14:paraId="7A27F4E9" w14:textId="77777777" w:rsidR="0035712B" w:rsidRPr="006750E8" w:rsidRDefault="0035712B" w:rsidP="00357145">
            <w:pPr>
              <w:jc w:val="center"/>
              <w:rPr>
                <w:b/>
              </w:rPr>
            </w:pPr>
          </w:p>
        </w:tc>
      </w:tr>
      <w:tr w:rsidR="006750E8" w:rsidRPr="00750E51" w14:paraId="5728F8BA" w14:textId="77777777" w:rsidTr="006750E8">
        <w:tc>
          <w:tcPr>
            <w:tcW w:w="1488" w:type="dxa"/>
            <w:vAlign w:val="center"/>
          </w:tcPr>
          <w:p w14:paraId="4B96AB8E" w14:textId="77777777" w:rsidR="006750E8" w:rsidRPr="006750E8" w:rsidRDefault="006750E8" w:rsidP="00357145">
            <w:pPr>
              <w:tabs>
                <w:tab w:val="num" w:pos="360"/>
              </w:tabs>
              <w:jc w:val="center"/>
              <w:rPr>
                <w:b/>
              </w:rPr>
            </w:pPr>
          </w:p>
        </w:tc>
        <w:tc>
          <w:tcPr>
            <w:tcW w:w="3402" w:type="dxa"/>
          </w:tcPr>
          <w:p w14:paraId="6E40376E" w14:textId="77777777" w:rsidR="006750E8" w:rsidRPr="006750E8" w:rsidRDefault="006750E8" w:rsidP="00357145">
            <w:pPr>
              <w:jc w:val="center"/>
              <w:rPr>
                <w:b/>
              </w:rPr>
            </w:pPr>
          </w:p>
        </w:tc>
        <w:tc>
          <w:tcPr>
            <w:tcW w:w="3969" w:type="dxa"/>
          </w:tcPr>
          <w:p w14:paraId="309B76CA" w14:textId="77777777" w:rsidR="006750E8" w:rsidRPr="006750E8" w:rsidRDefault="006750E8" w:rsidP="00357145">
            <w:pPr>
              <w:jc w:val="center"/>
              <w:rPr>
                <w:b/>
              </w:rPr>
            </w:pPr>
          </w:p>
        </w:tc>
      </w:tr>
    </w:tbl>
    <w:p w14:paraId="0BBD1934" w14:textId="77777777" w:rsidR="0035712B" w:rsidRDefault="0035712B" w:rsidP="00A33011">
      <w:pPr>
        <w:jc w:val="both"/>
        <w:rPr>
          <w:sz w:val="22"/>
          <w:szCs w:val="22"/>
        </w:rPr>
      </w:pPr>
    </w:p>
    <w:p w14:paraId="707C8A99" w14:textId="77777777" w:rsidR="0035712B" w:rsidRPr="00EE44BA" w:rsidRDefault="0035712B" w:rsidP="00357145">
      <w:pPr>
        <w:numPr>
          <w:ilvl w:val="6"/>
          <w:numId w:val="63"/>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2BE6E98D" w14:textId="1E52098C" w:rsidR="006750E8" w:rsidRPr="00192DE3" w:rsidRDefault="006750E8" w:rsidP="006750E8">
      <w:pPr>
        <w:numPr>
          <w:ilvl w:val="6"/>
          <w:numId w:val="63"/>
        </w:numPr>
        <w:ind w:left="709" w:hanging="425"/>
        <w:jc w:val="both"/>
        <w:rPr>
          <w:sz w:val="22"/>
          <w:szCs w:val="22"/>
        </w:rPr>
      </w:pPr>
      <w:r w:rsidRPr="007B4358">
        <w:rPr>
          <w:b/>
          <w:sz w:val="22"/>
        </w:rPr>
        <w:t>Oświadczam,</w:t>
      </w:r>
      <w:r w:rsidRPr="00876668">
        <w:rPr>
          <w:bCs/>
          <w:sz w:val="22"/>
        </w:rPr>
        <w:t xml:space="preserve"> </w:t>
      </w:r>
      <w:r w:rsidRPr="00876668">
        <w:rPr>
          <w:sz w:val="22"/>
        </w:rPr>
        <w:t>że oferowany towar spełnia wymagania prawa polskiego i Unii Europejskiej w</w:t>
      </w:r>
      <w:r>
        <w:rPr>
          <w:sz w:val="22"/>
        </w:rPr>
        <w:t> </w:t>
      </w:r>
      <w:r w:rsidRPr="00876668">
        <w:rPr>
          <w:sz w:val="22"/>
        </w:rPr>
        <w:t xml:space="preserve">zakresie </w:t>
      </w:r>
      <w:r w:rsidRPr="00692DEF">
        <w:rPr>
          <w:color w:val="000000"/>
          <w:sz w:val="22"/>
        </w:rPr>
        <w:t>wprowadzenia na rynek i do użytku w podziemnych wyrobiskach zakładów górniczych w warunkach istniejących zagrożeń.</w:t>
      </w:r>
    </w:p>
    <w:p w14:paraId="292AE4FC" w14:textId="77777777" w:rsidR="006750E8" w:rsidRPr="00192DE3" w:rsidRDefault="006750E8" w:rsidP="006750E8">
      <w:pPr>
        <w:numPr>
          <w:ilvl w:val="6"/>
          <w:numId w:val="63"/>
        </w:numPr>
        <w:ind w:left="709" w:hanging="425"/>
        <w:jc w:val="both"/>
        <w:rPr>
          <w:sz w:val="22"/>
          <w:szCs w:val="22"/>
        </w:rPr>
      </w:pPr>
      <w:r w:rsidRPr="00192DE3">
        <w:rPr>
          <w:b/>
          <w:sz w:val="22"/>
          <w:szCs w:val="22"/>
        </w:rPr>
        <w:t>Oświadczam</w:t>
      </w:r>
      <w:r w:rsidRPr="00192DE3">
        <w:rPr>
          <w:sz w:val="22"/>
          <w:szCs w:val="22"/>
        </w:rPr>
        <w:t>, że przedmiot zamówienia dostarczony będzie w opakowaniu zwrotnym tj.:</w:t>
      </w:r>
    </w:p>
    <w:p w14:paraId="6D9F65D8" w14:textId="77777777" w:rsidR="006750E8" w:rsidRDefault="006750E8" w:rsidP="006750E8">
      <w:pPr>
        <w:ind w:left="709"/>
        <w:jc w:val="both"/>
        <w:rPr>
          <w:sz w:val="22"/>
          <w:szCs w:val="22"/>
        </w:rPr>
      </w:pPr>
      <w:r w:rsidRPr="00192DE3">
        <w:rPr>
          <w:sz w:val="22"/>
          <w:szCs w:val="22"/>
        </w:rPr>
        <w:lastRenderedPageBreak/>
        <w:t xml:space="preserve">Wykonawca </w:t>
      </w:r>
      <w:r>
        <w:rPr>
          <w:sz w:val="22"/>
          <w:szCs w:val="22"/>
        </w:rPr>
        <w:t>dokona</w:t>
      </w:r>
      <w:r w:rsidRPr="00192DE3">
        <w:rPr>
          <w:sz w:val="22"/>
          <w:szCs w:val="22"/>
        </w:rPr>
        <w:t xml:space="preserve"> odbioru własnym transportem i utylizacji zgodnie z obowiązującymi przepisami pustych pojemników i pojemników z odpadami piany oraz ponosi koszty transportu i utylizacji.</w:t>
      </w:r>
    </w:p>
    <w:p w14:paraId="6A62DB64" w14:textId="77777777" w:rsidR="0035712B" w:rsidRDefault="0035712B" w:rsidP="00357145">
      <w:pPr>
        <w:pStyle w:val="Akapitzlist"/>
        <w:rPr>
          <w:sz w:val="22"/>
          <w:szCs w:val="22"/>
        </w:rPr>
      </w:pPr>
    </w:p>
    <w:p w14:paraId="6D878216" w14:textId="77777777" w:rsidR="0035712B" w:rsidRPr="00876668" w:rsidRDefault="0035712B" w:rsidP="00357145">
      <w:pPr>
        <w:numPr>
          <w:ilvl w:val="6"/>
          <w:numId w:val="63"/>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02968261" w14:textId="77777777" w:rsidR="0035712B" w:rsidRPr="00750E51" w:rsidRDefault="0035712B" w:rsidP="00357145">
      <w:pPr>
        <w:ind w:left="709"/>
        <w:jc w:val="both"/>
        <w:rPr>
          <w:sz w:val="22"/>
          <w:szCs w:val="22"/>
        </w:rPr>
      </w:pPr>
      <w:r w:rsidRPr="00750E51">
        <w:rPr>
          <w:sz w:val="22"/>
          <w:szCs w:val="22"/>
        </w:rPr>
        <w:t>lub</w:t>
      </w:r>
    </w:p>
    <w:p w14:paraId="6314646E" w14:textId="115099ED" w:rsidR="0035712B" w:rsidRPr="00750E51" w:rsidRDefault="00E616AC" w:rsidP="00357145">
      <w:pPr>
        <w:ind w:firstLine="709"/>
        <w:jc w:val="both"/>
        <w:rPr>
          <w:sz w:val="22"/>
          <w:szCs w:val="22"/>
        </w:rPr>
      </w:pPr>
      <w:r>
        <w:rPr>
          <w:b/>
          <w:sz w:val="22"/>
          <w:szCs w:val="22"/>
        </w:rPr>
        <w:t>o</w:t>
      </w:r>
      <w:r w:rsidR="0035712B" w:rsidRPr="00750E51">
        <w:rPr>
          <w:b/>
          <w:sz w:val="22"/>
          <w:szCs w:val="22"/>
        </w:rPr>
        <w:t>świadczam</w:t>
      </w:r>
      <w:r w:rsidR="0035712B" w:rsidRPr="00750E51">
        <w:rPr>
          <w:sz w:val="22"/>
          <w:szCs w:val="22"/>
        </w:rPr>
        <w:t>, że przedmiot zamówienia dostarczony będzie w opakowaniu zwrotnym tj.:</w:t>
      </w:r>
    </w:p>
    <w:p w14:paraId="205DBBB6" w14:textId="6F3D26B2" w:rsidR="0035712B" w:rsidRPr="00750E51" w:rsidRDefault="006750E8" w:rsidP="00357145">
      <w:pPr>
        <w:ind w:left="709"/>
        <w:jc w:val="both"/>
        <w:rPr>
          <w:sz w:val="22"/>
          <w:szCs w:val="22"/>
        </w:rPr>
      </w:pPr>
      <w:r>
        <w:rPr>
          <w:sz w:val="22"/>
          <w:szCs w:val="22"/>
        </w:rPr>
        <w:t>__________________________________________________________________________</w:t>
      </w:r>
    </w:p>
    <w:p w14:paraId="46F7073D" w14:textId="77777777" w:rsidR="0035712B" w:rsidRPr="00750E51" w:rsidRDefault="0035712B" w:rsidP="006750E8">
      <w:pPr>
        <w:ind w:left="709"/>
        <w:jc w:val="center"/>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0DDD8C00" w14:textId="77777777" w:rsidR="0035712B" w:rsidRDefault="0035712B" w:rsidP="006750E8">
      <w:pPr>
        <w:spacing w:before="120"/>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38EAA980" w14:textId="77777777" w:rsidR="0035712B" w:rsidRPr="00876668" w:rsidRDefault="0035712B" w:rsidP="006750E8">
      <w:pPr>
        <w:jc w:val="both"/>
        <w:rPr>
          <w:sz w:val="22"/>
          <w:szCs w:val="22"/>
        </w:rPr>
      </w:pPr>
    </w:p>
    <w:p w14:paraId="1D7570B7" w14:textId="2E911A5E" w:rsidR="0035712B" w:rsidRPr="00876668" w:rsidRDefault="0035712B" w:rsidP="00357145">
      <w:pPr>
        <w:numPr>
          <w:ilvl w:val="6"/>
          <w:numId w:val="63"/>
        </w:numPr>
        <w:ind w:left="567" w:hanging="283"/>
        <w:jc w:val="both"/>
        <w:rPr>
          <w:sz w:val="22"/>
          <w:szCs w:val="22"/>
        </w:rPr>
      </w:pPr>
      <w:r w:rsidRPr="00876668">
        <w:rPr>
          <w:b/>
          <w:sz w:val="22"/>
          <w:szCs w:val="22"/>
        </w:rPr>
        <w:t>Oświadczam,</w:t>
      </w:r>
      <w:r w:rsidRPr="00876668">
        <w:rPr>
          <w:sz w:val="22"/>
          <w:szCs w:val="22"/>
        </w:rPr>
        <w:t xml:space="preserve"> że informacje znajdujące się w pliku </w:t>
      </w:r>
      <w:r w:rsidR="006750E8">
        <w:rPr>
          <w:sz w:val="22"/>
          <w:szCs w:val="22"/>
        </w:rPr>
        <w:t>_________________________________</w:t>
      </w:r>
    </w:p>
    <w:p w14:paraId="3D71CE75" w14:textId="01C91504" w:rsidR="0035712B" w:rsidRPr="006750E8" w:rsidRDefault="0035712B" w:rsidP="00357145">
      <w:pPr>
        <w:ind w:left="709"/>
        <w:jc w:val="both"/>
        <w:rPr>
          <w:i/>
        </w:rPr>
      </w:pPr>
      <w:r w:rsidRPr="006750E8">
        <w:rPr>
          <w:b/>
          <w:i/>
        </w:rPr>
        <w:t xml:space="preserve">                                                                     </w:t>
      </w:r>
      <w:r w:rsidR="006750E8">
        <w:rPr>
          <w:b/>
          <w:i/>
        </w:rPr>
        <w:t xml:space="preserve">             </w:t>
      </w:r>
      <w:r w:rsidRPr="006750E8">
        <w:rPr>
          <w:b/>
          <w:i/>
        </w:rPr>
        <w:t xml:space="preserve">               </w:t>
      </w:r>
      <w:r w:rsidRPr="006750E8">
        <w:rPr>
          <w:i/>
        </w:rPr>
        <w:t>(nazwa pliku dołączonego do oferty)</w:t>
      </w:r>
    </w:p>
    <w:p w14:paraId="6E036F6C" w14:textId="77777777" w:rsidR="0035712B" w:rsidRPr="00750E51" w:rsidRDefault="0035712B" w:rsidP="006750E8">
      <w:pPr>
        <w:spacing w:before="120"/>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4D66F55" w14:textId="503BF771" w:rsidR="0035712B" w:rsidRPr="00750E51" w:rsidRDefault="0035712B" w:rsidP="00357145">
      <w:pPr>
        <w:numPr>
          <w:ilvl w:val="0"/>
          <w:numId w:val="75"/>
        </w:numPr>
        <w:tabs>
          <w:tab w:val="clear" w:pos="720"/>
          <w:tab w:val="num" w:pos="993"/>
        </w:tabs>
        <w:ind w:left="993" w:hanging="284"/>
        <w:jc w:val="both"/>
        <w:rPr>
          <w:sz w:val="22"/>
          <w:szCs w:val="22"/>
        </w:rPr>
      </w:pPr>
      <w:r w:rsidRPr="00750E51">
        <w:rPr>
          <w:sz w:val="22"/>
          <w:szCs w:val="22"/>
        </w:rPr>
        <w:t xml:space="preserve">informacja ma charakter </w:t>
      </w:r>
      <w:r w:rsidR="006750E8">
        <w:rPr>
          <w:sz w:val="22"/>
          <w:szCs w:val="22"/>
        </w:rPr>
        <w:t>____________________________</w:t>
      </w:r>
      <w:r w:rsidRPr="00750E51">
        <w:rPr>
          <w:sz w:val="22"/>
          <w:szCs w:val="22"/>
        </w:rPr>
        <w:t xml:space="preserve"> (techniczny, technologiczny, organizacyjny przedsiębiorstwa lub posiada wartość gospodarczą),</w:t>
      </w:r>
    </w:p>
    <w:p w14:paraId="0179D557" w14:textId="77777777" w:rsidR="0035712B" w:rsidRPr="00750E51" w:rsidRDefault="0035712B" w:rsidP="00357145">
      <w:pPr>
        <w:numPr>
          <w:ilvl w:val="0"/>
          <w:numId w:val="75"/>
        </w:numPr>
        <w:tabs>
          <w:tab w:val="clear" w:pos="720"/>
          <w:tab w:val="num" w:pos="993"/>
        </w:tabs>
        <w:ind w:left="993" w:hanging="284"/>
        <w:jc w:val="both"/>
        <w:rPr>
          <w:sz w:val="22"/>
          <w:szCs w:val="22"/>
        </w:rPr>
      </w:pPr>
      <w:r w:rsidRPr="00750E51">
        <w:rPr>
          <w:sz w:val="22"/>
          <w:szCs w:val="22"/>
        </w:rPr>
        <w:t>nie została ujawniona do wiadomości publicznej,</w:t>
      </w:r>
    </w:p>
    <w:p w14:paraId="39FA2CB1" w14:textId="77777777" w:rsidR="0035712B" w:rsidRPr="00750E51" w:rsidRDefault="0035712B" w:rsidP="00357145">
      <w:pPr>
        <w:numPr>
          <w:ilvl w:val="0"/>
          <w:numId w:val="75"/>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5DB96081" w14:textId="6CCFDA14" w:rsidR="0035712B" w:rsidRPr="00750E51" w:rsidRDefault="0035712B" w:rsidP="00D71BE8">
      <w:pPr>
        <w:ind w:left="709"/>
        <w:jc w:val="both"/>
        <w:rPr>
          <w:sz w:val="22"/>
          <w:szCs w:val="22"/>
        </w:rPr>
      </w:pPr>
      <w:r w:rsidRPr="00750E51">
        <w:rPr>
          <w:sz w:val="22"/>
          <w:szCs w:val="22"/>
        </w:rPr>
        <w:t>Faktyczne okoliczności potwierdzające zasadność objęcia informa</w:t>
      </w:r>
      <w:r w:rsidR="00D71BE8">
        <w:rPr>
          <w:sz w:val="22"/>
          <w:szCs w:val="22"/>
        </w:rPr>
        <w:t>cji tajemnicą przedsiębiorstwa:</w:t>
      </w:r>
    </w:p>
    <w:p w14:paraId="2BB81DC4" w14:textId="52F48A05" w:rsidR="0035712B" w:rsidRPr="00750E51" w:rsidRDefault="0035712B" w:rsidP="00D71BE8">
      <w:pPr>
        <w:spacing w:before="120" w:after="120"/>
        <w:ind w:left="709"/>
        <w:rPr>
          <w:sz w:val="22"/>
          <w:szCs w:val="22"/>
        </w:rPr>
      </w:pPr>
      <w:r w:rsidRPr="00750E51">
        <w:rPr>
          <w:sz w:val="22"/>
          <w:szCs w:val="22"/>
        </w:rPr>
        <w:t xml:space="preserve">Ad. 1 </w:t>
      </w:r>
      <w:r w:rsidR="00D71BE8">
        <w:rPr>
          <w:sz w:val="22"/>
          <w:szCs w:val="22"/>
        </w:rPr>
        <w:t>_______________________________________________________________________</w:t>
      </w:r>
    </w:p>
    <w:p w14:paraId="515AA711" w14:textId="128B6027" w:rsidR="0035712B" w:rsidRPr="00750E51" w:rsidRDefault="0035712B" w:rsidP="00D71BE8">
      <w:pPr>
        <w:spacing w:before="120" w:after="120"/>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00D71BE8">
        <w:rPr>
          <w:sz w:val="22"/>
          <w:szCs w:val="22"/>
        </w:rPr>
        <w:t>_______________________________________________________________________</w:t>
      </w:r>
    </w:p>
    <w:p w14:paraId="1DC8203A" w14:textId="2402ABC5" w:rsidR="0035712B" w:rsidRDefault="0035712B" w:rsidP="00D71BE8">
      <w:pPr>
        <w:spacing w:before="120" w:after="120"/>
        <w:ind w:left="709"/>
        <w:rPr>
          <w:sz w:val="22"/>
          <w:szCs w:val="22"/>
        </w:rPr>
      </w:pPr>
      <w:r w:rsidRPr="00750E51">
        <w:rPr>
          <w:sz w:val="22"/>
          <w:szCs w:val="22"/>
        </w:rPr>
        <w:t>Ad</w:t>
      </w:r>
      <w:r>
        <w:rPr>
          <w:sz w:val="22"/>
          <w:szCs w:val="22"/>
        </w:rPr>
        <w:t>.</w:t>
      </w:r>
      <w:r w:rsidRPr="00750E51">
        <w:rPr>
          <w:sz w:val="22"/>
          <w:szCs w:val="22"/>
        </w:rPr>
        <w:t xml:space="preserve"> 3 </w:t>
      </w:r>
      <w:r w:rsidR="00D71BE8">
        <w:rPr>
          <w:sz w:val="22"/>
          <w:szCs w:val="22"/>
        </w:rPr>
        <w:t>_______________________________________________________________________</w:t>
      </w:r>
    </w:p>
    <w:p w14:paraId="21891DE0" w14:textId="7CEE2314" w:rsidR="0035712B" w:rsidRPr="00107755" w:rsidRDefault="0035712B" w:rsidP="00357145">
      <w:pPr>
        <w:numPr>
          <w:ilvl w:val="6"/>
          <w:numId w:val="63"/>
        </w:numPr>
        <w:spacing w:before="480"/>
        <w:ind w:left="709" w:hanging="425"/>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p>
    <w:p w14:paraId="244BD4D2" w14:textId="65411C98"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mikroprzedsiębio</w:t>
      </w:r>
      <w:r w:rsidR="006750E8">
        <w:rPr>
          <w:sz w:val="22"/>
          <w:szCs w:val="22"/>
        </w:rPr>
        <w:t>r</w:t>
      </w:r>
      <w:r w:rsidRPr="00107755">
        <w:rPr>
          <w:sz w:val="22"/>
          <w:szCs w:val="22"/>
        </w:rPr>
        <w:t>stwo</w:t>
      </w:r>
    </w:p>
    <w:p w14:paraId="0C3049D8"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małe przedsiębiorstwo</w:t>
      </w:r>
    </w:p>
    <w:p w14:paraId="338D96DF" w14:textId="3BB39071"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średnie przedsi</w:t>
      </w:r>
      <w:r w:rsidR="006750E8">
        <w:rPr>
          <w:sz w:val="22"/>
          <w:szCs w:val="22"/>
        </w:rPr>
        <w:t>ę</w:t>
      </w:r>
      <w:r w:rsidRPr="00107755">
        <w:rPr>
          <w:sz w:val="22"/>
          <w:szCs w:val="22"/>
        </w:rPr>
        <w:t>biorstwo</w:t>
      </w:r>
    </w:p>
    <w:p w14:paraId="59E1B3B7" w14:textId="426FAF54"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duże przedsi</w:t>
      </w:r>
      <w:r w:rsidR="006750E8">
        <w:rPr>
          <w:sz w:val="22"/>
          <w:szCs w:val="22"/>
        </w:rPr>
        <w:t>ę</w:t>
      </w:r>
      <w:r w:rsidRPr="00107755">
        <w:rPr>
          <w:sz w:val="22"/>
          <w:szCs w:val="22"/>
        </w:rPr>
        <w:t>biorstwo</w:t>
      </w:r>
    </w:p>
    <w:p w14:paraId="42B850FE"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46F8002C" w14:textId="7D1BD6CC" w:rsidR="00E61631" w:rsidRPr="00277894" w:rsidRDefault="0035712B" w:rsidP="00F86AA2">
      <w:pPr>
        <w:ind w:left="709"/>
        <w:rPr>
          <w:sz w:val="22"/>
          <w:szCs w:val="22"/>
        </w:rPr>
      </w:pPr>
      <w:r w:rsidRPr="00107755">
        <w:rPr>
          <w:sz w:val="22"/>
          <w:szCs w:val="22"/>
        </w:rPr>
        <w:sym w:font="Wingdings" w:char="F0A8"/>
      </w:r>
      <w:r w:rsidRPr="00107755">
        <w:rPr>
          <w:sz w:val="22"/>
          <w:szCs w:val="22"/>
        </w:rPr>
        <w:t xml:space="preserve"> - inny rodzaj</w:t>
      </w:r>
      <w:bookmarkStart w:id="3" w:name="_GoBack"/>
      <w:bookmarkEnd w:id="3"/>
    </w:p>
    <w:sectPr w:rsidR="00E61631" w:rsidRPr="00277894" w:rsidSect="00194246">
      <w:headerReference w:type="default" r:id="rId11"/>
      <w:footerReference w:type="default" r:id="rId12"/>
      <w:pgSz w:w="11906" w:h="16838" w:code="9"/>
      <w:pgMar w:top="851" w:right="1418" w:bottom="1276" w:left="1418" w:header="567" w:footer="361" w:gutter="0"/>
      <w:pgNumType w:start="2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E46A9" w14:textId="77777777" w:rsidR="00BE55AC" w:rsidRDefault="00BE55AC" w:rsidP="0035712B">
      <w:r>
        <w:separator/>
      </w:r>
    </w:p>
  </w:endnote>
  <w:endnote w:type="continuationSeparator" w:id="0">
    <w:p w14:paraId="354C027B" w14:textId="77777777" w:rsidR="00BE55AC" w:rsidRDefault="00BE55AC"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77777777" w:rsidR="00472E45" w:rsidRDefault="00472E45" w:rsidP="00A5640C">
    <w:pPr>
      <w:pStyle w:val="Stopka"/>
      <w:pBdr>
        <w:top w:val="single" w:sz="4" w:space="1" w:color="auto"/>
      </w:pBdr>
      <w:rPr>
        <w:i/>
        <w:sz w:val="16"/>
        <w:szCs w:val="16"/>
      </w:rPr>
    </w:pPr>
    <w:r w:rsidRPr="00820A68">
      <w:rPr>
        <w:i/>
        <w:sz w:val="16"/>
        <w:szCs w:val="16"/>
      </w:rPr>
      <w:t>SWZ</w:t>
    </w:r>
  </w:p>
  <w:p w14:paraId="2731A6A0" w14:textId="1DB0A633" w:rsidR="00472E45" w:rsidRDefault="00472E45" w:rsidP="00CE7C04">
    <w:pPr>
      <w:pStyle w:val="Stopka"/>
      <w:spacing w:before="60"/>
      <w:jc w:val="both"/>
      <w:rPr>
        <w:i/>
        <w:sz w:val="16"/>
        <w:szCs w:val="16"/>
      </w:rPr>
    </w:pPr>
    <w:r>
      <w:rPr>
        <w:i/>
        <w:sz w:val="16"/>
        <w:szCs w:val="16"/>
      </w:rPr>
      <w:t>Dostawa pojemników wypełniająco-</w:t>
    </w:r>
    <w:proofErr w:type="spellStart"/>
    <w:r>
      <w:rPr>
        <w:i/>
        <w:sz w:val="16"/>
        <w:szCs w:val="16"/>
      </w:rPr>
      <w:t>podpornościowych</w:t>
    </w:r>
    <w:proofErr w:type="spellEnd"/>
    <w:r>
      <w:rPr>
        <w:i/>
        <w:sz w:val="16"/>
        <w:szCs w:val="16"/>
      </w:rPr>
      <w:t xml:space="preserve"> wypełnionych pianą krzemianową dla Oddziałów Polskiej Grupy Górniczej S.A. – nr grupy 241 – nr grupy 241 / Nr sprawy 702400845</w:t>
    </w:r>
  </w:p>
  <w:p w14:paraId="354E5F56" w14:textId="35DFACFB" w:rsidR="00472E45" w:rsidRDefault="00472E45" w:rsidP="00CE7C04">
    <w:pPr>
      <w:pStyle w:val="Stopka"/>
      <w:spacing w:before="60"/>
    </w:pPr>
    <w:r>
      <w:rPr>
        <w:i/>
        <w:iCs/>
        <w:sz w:val="16"/>
        <w:szCs w:val="16"/>
      </w:rPr>
      <w:t>LF</w:t>
    </w:r>
    <w:r>
      <w:tab/>
    </w:r>
    <w:r>
      <w:tab/>
    </w:r>
    <w:sdt>
      <w:sdtPr>
        <w:id w:val="1829011434"/>
        <w:docPartObj>
          <w:docPartGallery w:val="Page Numbers (Bottom of Page)"/>
          <w:docPartUnique/>
        </w:docPartObj>
      </w:sdtPr>
      <w:sdtEndPr>
        <w:rPr>
          <w:sz w:val="16"/>
          <w:szCs w:val="16"/>
        </w:rPr>
      </w:sdtEndPr>
      <w:sdtContent>
        <w:r w:rsidRPr="00CE7C04">
          <w:rPr>
            <w:sz w:val="16"/>
            <w:szCs w:val="16"/>
          </w:rPr>
          <w:fldChar w:fldCharType="begin"/>
        </w:r>
        <w:r w:rsidRPr="00CE7C04">
          <w:rPr>
            <w:sz w:val="16"/>
            <w:szCs w:val="16"/>
          </w:rPr>
          <w:instrText>PAGE   \* MERGEFORMAT</w:instrText>
        </w:r>
        <w:r w:rsidRPr="00CE7C04">
          <w:rPr>
            <w:sz w:val="16"/>
            <w:szCs w:val="16"/>
          </w:rPr>
          <w:fldChar w:fldCharType="separate"/>
        </w:r>
        <w:r w:rsidR="00F86AA2">
          <w:rPr>
            <w:noProof/>
            <w:sz w:val="16"/>
            <w:szCs w:val="16"/>
          </w:rPr>
          <w:t>25</w:t>
        </w:r>
        <w:r w:rsidRPr="00CE7C04">
          <w:rPr>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969A3" w14:textId="77777777" w:rsidR="00BE55AC" w:rsidRDefault="00BE55AC" w:rsidP="0035712B">
      <w:r>
        <w:separator/>
      </w:r>
    </w:p>
  </w:footnote>
  <w:footnote w:type="continuationSeparator" w:id="0">
    <w:p w14:paraId="4450A146" w14:textId="77777777" w:rsidR="00BE55AC" w:rsidRDefault="00BE55AC"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472E45" w:rsidRPr="00FA42A8" w:rsidRDefault="00472E45" w:rsidP="006201F4">
    <w:pPr>
      <w:pStyle w:val="Nagwek"/>
      <w:pBdr>
        <w:bottom w:val="single" w:sz="12" w:space="1" w:color="auto"/>
      </w:pBdr>
      <w:jc w:val="center"/>
      <w:rPr>
        <w:i/>
      </w:rPr>
    </w:pPr>
    <w:r>
      <w:rPr>
        <w:i/>
      </w:rPr>
      <w:t>Polska Grupa Górnicza S.A.</w:t>
    </w:r>
  </w:p>
  <w:p w14:paraId="60DB99A1" w14:textId="77777777" w:rsidR="00472E45" w:rsidRDefault="00472E4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13E4434D"/>
    <w:multiLevelType w:val="hybridMultilevel"/>
    <w:tmpl w:val="9AC0604C"/>
    <w:lvl w:ilvl="0" w:tplc="A43298F2">
      <w:start w:val="1"/>
      <w:numFmt w:val="decimal"/>
      <w:lvlText w:val="%1."/>
      <w:lvlJc w:val="left"/>
      <w:pPr>
        <w:ind w:left="1440" w:hanging="360"/>
      </w:pPr>
      <w:rPr>
        <w:b w:val="0"/>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3">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7">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3">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4">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2">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1ED5DB9"/>
    <w:multiLevelType w:val="hybridMultilevel"/>
    <w:tmpl w:val="B3FE9FDE"/>
    <w:lvl w:ilvl="0" w:tplc="0415000B">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6">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7">
    <w:nsid w:val="438E6718"/>
    <w:multiLevelType w:val="multilevel"/>
    <w:tmpl w:val="5DE8F482"/>
    <w:name w:val="Tiret 1"/>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39">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4D8D59E6"/>
    <w:multiLevelType w:val="hybridMultilevel"/>
    <w:tmpl w:val="80025140"/>
    <w:lvl w:ilvl="0" w:tplc="9E828364">
      <w:start w:val="1"/>
      <w:numFmt w:val="bullet"/>
      <w:lvlText w:val=""/>
      <w:lvlJc w:val="left"/>
      <w:rPr>
        <w:rFonts w:ascii="Wingdings" w:hAnsi="Wingdings" w:hint="default"/>
        <w:color w:val="000000"/>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43">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48">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1">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53D3012C"/>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587B3D1D"/>
    <w:multiLevelType w:val="hybridMultilevel"/>
    <w:tmpl w:val="6444EE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8">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0">
    <w:nsid w:val="5F9C2912"/>
    <w:multiLevelType w:val="multilevel"/>
    <w:tmpl w:val="4F783F22"/>
    <w:lvl w:ilvl="0">
      <w:start w:val="1"/>
      <w:numFmt w:val="decimal"/>
      <w:lvlText w:val="%1)"/>
      <w:lvlJc w:val="left"/>
      <w:pPr>
        <w:ind w:left="360" w:hanging="360"/>
      </w:pPr>
      <w:rPr>
        <w:rFonts w:hint="default"/>
        <w:b w:val="0"/>
        <w:i/>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2">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630A31C8"/>
    <w:multiLevelType w:val="hybridMultilevel"/>
    <w:tmpl w:val="74C4278E"/>
    <w:lvl w:ilvl="0" w:tplc="FFFFFFFF">
      <w:start w:val="1"/>
      <w:numFmt w:val="decimal"/>
      <w:lvlText w:val="%1."/>
      <w:lvlJc w:val="left"/>
      <w:pPr>
        <w:tabs>
          <w:tab w:val="num" w:pos="720"/>
        </w:tabs>
        <w:ind w:left="720" w:hanging="360"/>
      </w:pPr>
      <w:rPr>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0">
    <w:nsid w:val="67B83A67"/>
    <w:multiLevelType w:val="hybridMultilevel"/>
    <w:tmpl w:val="894EDD94"/>
    <w:lvl w:ilvl="0" w:tplc="37D2C054">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nsid w:val="68BE0269"/>
    <w:multiLevelType w:val="hybridMultilevel"/>
    <w:tmpl w:val="498CEACE"/>
    <w:lvl w:ilvl="0" w:tplc="04150017">
      <w:start w:val="1"/>
      <w:numFmt w:val="lowerLetter"/>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3">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5">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6CAF3BE9"/>
    <w:multiLevelType w:val="multilevel"/>
    <w:tmpl w:val="7B828A2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1">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4">
    <w:nsid w:val="7346054B"/>
    <w:multiLevelType w:val="multilevel"/>
    <w:tmpl w:val="6AB04D18"/>
    <w:lvl w:ilvl="0">
      <w:start w:val="1"/>
      <w:numFmt w:val="decimal"/>
      <w:lvlText w:val="%1."/>
      <w:lvlJc w:val="left"/>
      <w:pPr>
        <w:tabs>
          <w:tab w:val="num" w:pos="720"/>
        </w:tabs>
        <w:ind w:left="720" w:hanging="360"/>
      </w:pPr>
      <w:rPr>
        <w:rFonts w:hint="default"/>
        <w:b w:val="0"/>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5">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6">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8"/>
  </w:num>
  <w:num w:numId="2">
    <w:abstractNumId w:val="80"/>
  </w:num>
  <w:num w:numId="3">
    <w:abstractNumId w:val="0"/>
  </w:num>
  <w:num w:numId="4">
    <w:abstractNumId w:val="59"/>
    <w:lvlOverride w:ilvl="0">
      <w:startOverride w:val="1"/>
    </w:lvlOverride>
  </w:num>
  <w:num w:numId="5">
    <w:abstractNumId w:val="35"/>
    <w:lvlOverride w:ilvl="0">
      <w:startOverride w:val="1"/>
    </w:lvlOverride>
  </w:num>
  <w:num w:numId="6">
    <w:abstractNumId w:val="15"/>
  </w:num>
  <w:num w:numId="7">
    <w:abstractNumId w:val="19"/>
  </w:num>
  <w:num w:numId="8">
    <w:abstractNumId w:val="30"/>
  </w:num>
  <w:num w:numId="9">
    <w:abstractNumId w:val="12"/>
  </w:num>
  <w:num w:numId="10">
    <w:abstractNumId w:val="36"/>
  </w:num>
  <w:num w:numId="11">
    <w:abstractNumId w:val="4"/>
  </w:num>
  <w:num w:numId="12">
    <w:abstractNumId w:val="50"/>
  </w:num>
  <w:num w:numId="13">
    <w:abstractNumId w:val="66"/>
  </w:num>
  <w:num w:numId="14">
    <w:abstractNumId w:val="46"/>
  </w:num>
  <w:num w:numId="15">
    <w:abstractNumId w:val="67"/>
  </w:num>
  <w:num w:numId="16">
    <w:abstractNumId w:val="60"/>
  </w:num>
  <w:num w:numId="17">
    <w:abstractNumId w:val="22"/>
  </w:num>
  <w:num w:numId="18">
    <w:abstractNumId w:val="3"/>
  </w:num>
  <w:num w:numId="19">
    <w:abstractNumId w:val="43"/>
  </w:num>
  <w:num w:numId="2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4"/>
  </w:num>
  <w:num w:numId="25">
    <w:abstractNumId w:val="8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86"/>
  </w:num>
  <w:num w:numId="28">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lvlOverride w:ilvl="1">
      <w:startOverride w:val="1"/>
    </w:lvlOverride>
    <w:lvlOverride w:ilvl="2"/>
    <w:lvlOverride w:ilvl="3"/>
    <w:lvlOverride w:ilvl="4"/>
    <w:lvlOverride w:ilvl="5"/>
    <w:lvlOverride w:ilvl="6"/>
    <w:lvlOverride w:ilvl="7"/>
    <w:lvlOverride w:ilvl="8"/>
  </w:num>
  <w:num w:numId="30">
    <w:abstractNumId w:val="31"/>
  </w:num>
  <w:num w:numId="31">
    <w:abstractNumId w:val="49"/>
  </w:num>
  <w:num w:numId="3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2"/>
  </w:num>
  <w:num w:numId="35">
    <w:abstractNumId w:val="61"/>
  </w:num>
  <w:num w:numId="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65"/>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73"/>
  </w:num>
  <w:num w:numId="44">
    <w:abstractNumId w:val="9"/>
  </w:num>
  <w:num w:numId="45">
    <w:abstractNumId w:val="71"/>
  </w:num>
  <w:num w:numId="46">
    <w:abstractNumId w:val="14"/>
  </w:num>
  <w:num w:numId="47">
    <w:abstractNumId w:val="27"/>
  </w:num>
  <w:num w:numId="48">
    <w:abstractNumId w:val="53"/>
  </w:num>
  <w:num w:numId="49">
    <w:abstractNumId w:val="23"/>
  </w:num>
  <w:num w:numId="50">
    <w:abstractNumId w:val="47"/>
  </w:num>
  <w:num w:numId="51">
    <w:abstractNumId w:val="74"/>
  </w:num>
  <w:num w:numId="52">
    <w:abstractNumId w:val="82"/>
  </w:num>
  <w:num w:numId="53">
    <w:abstractNumId w:val="8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4">
    <w:abstractNumId w:val="6"/>
  </w:num>
  <w:num w:numId="55">
    <w:abstractNumId w:val="56"/>
  </w:num>
  <w:num w:numId="56">
    <w:abstractNumId w:val="24"/>
  </w:num>
  <w:num w:numId="57">
    <w:abstractNumId w:val="77"/>
  </w:num>
  <w:num w:numId="58">
    <w:abstractNumId w:val="70"/>
  </w:num>
  <w:num w:numId="59">
    <w:abstractNumId w:val="44"/>
  </w:num>
  <w:num w:numId="60">
    <w:abstractNumId w:val="21"/>
  </w:num>
  <w:num w:numId="61">
    <w:abstractNumId w:val="26"/>
  </w:num>
  <w:num w:numId="62">
    <w:abstractNumId w:val="8"/>
  </w:num>
  <w:num w:numId="63">
    <w:abstractNumId w:val="41"/>
  </w:num>
  <w:num w:numId="64">
    <w:abstractNumId w:val="75"/>
  </w:num>
  <w:num w:numId="65">
    <w:abstractNumId w:val="18"/>
  </w:num>
  <w:num w:numId="66">
    <w:abstractNumId w:val="11"/>
  </w:num>
  <w:num w:numId="67">
    <w:abstractNumId w:val="25"/>
  </w:num>
  <w:num w:numId="68">
    <w:abstractNumId w:val="57"/>
  </w:num>
  <w:num w:numId="69">
    <w:abstractNumId w:val="79"/>
  </w:num>
  <w:num w:numId="70">
    <w:abstractNumId w:val="83"/>
  </w:num>
  <w:num w:numId="71">
    <w:abstractNumId w:val="38"/>
  </w:num>
  <w:num w:numId="7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0"/>
  </w:num>
  <w:num w:numId="74">
    <w:abstractNumId w:val="20"/>
  </w:num>
  <w:num w:numId="75">
    <w:abstractNumId w:val="28"/>
  </w:num>
  <w:num w:numId="76">
    <w:abstractNumId w:val="84"/>
  </w:num>
  <w:num w:numId="77">
    <w:abstractNumId w:val="13"/>
  </w:num>
  <w:num w:numId="78">
    <w:abstractNumId w:val="48"/>
  </w:num>
  <w:num w:numId="79">
    <w:abstractNumId w:val="7"/>
  </w:num>
  <w:num w:numId="80">
    <w:abstractNumId w:val="32"/>
  </w:num>
  <w:num w:numId="81">
    <w:abstractNumId w:val="10"/>
  </w:num>
  <w:num w:numId="82">
    <w:abstractNumId w:val="69"/>
  </w:num>
  <w:num w:numId="83">
    <w:abstractNumId w:val="55"/>
  </w:num>
  <w:num w:numId="84">
    <w:abstractNumId w:val="5"/>
  </w:num>
  <w:num w:numId="85">
    <w:abstractNumId w:val="64"/>
  </w:num>
  <w:num w:numId="86">
    <w:abstractNumId w:val="72"/>
  </w:num>
  <w:num w:numId="87">
    <w:abstractNumId w:val="42"/>
  </w:num>
  <w:num w:numId="88">
    <w:abstractNumId w:val="3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1DC0"/>
    <w:rsid w:val="00004116"/>
    <w:rsid w:val="00016A43"/>
    <w:rsid w:val="0002614B"/>
    <w:rsid w:val="00033E97"/>
    <w:rsid w:val="00046FCA"/>
    <w:rsid w:val="000550E0"/>
    <w:rsid w:val="000A52DE"/>
    <w:rsid w:val="000D47DA"/>
    <w:rsid w:val="000F5695"/>
    <w:rsid w:val="00141F90"/>
    <w:rsid w:val="001460C3"/>
    <w:rsid w:val="0014767E"/>
    <w:rsid w:val="00163DAE"/>
    <w:rsid w:val="00171E0D"/>
    <w:rsid w:val="001811B5"/>
    <w:rsid w:val="00194246"/>
    <w:rsid w:val="001A31FA"/>
    <w:rsid w:val="001B3B82"/>
    <w:rsid w:val="001D0B52"/>
    <w:rsid w:val="001F248F"/>
    <w:rsid w:val="001F26FB"/>
    <w:rsid w:val="00215BA1"/>
    <w:rsid w:val="00216189"/>
    <w:rsid w:val="00277894"/>
    <w:rsid w:val="00287544"/>
    <w:rsid w:val="002B266F"/>
    <w:rsid w:val="002E73CA"/>
    <w:rsid w:val="002F107D"/>
    <w:rsid w:val="003138B1"/>
    <w:rsid w:val="003404D4"/>
    <w:rsid w:val="00347EF1"/>
    <w:rsid w:val="0035028E"/>
    <w:rsid w:val="0035712B"/>
    <w:rsid w:val="00357145"/>
    <w:rsid w:val="00372ADB"/>
    <w:rsid w:val="00385D1D"/>
    <w:rsid w:val="003862FD"/>
    <w:rsid w:val="003A10AA"/>
    <w:rsid w:val="003A74F1"/>
    <w:rsid w:val="003C6352"/>
    <w:rsid w:val="00435481"/>
    <w:rsid w:val="00436107"/>
    <w:rsid w:val="004612CF"/>
    <w:rsid w:val="00462135"/>
    <w:rsid w:val="00470DA1"/>
    <w:rsid w:val="00472E45"/>
    <w:rsid w:val="00476F69"/>
    <w:rsid w:val="00483E3F"/>
    <w:rsid w:val="00495E3A"/>
    <w:rsid w:val="004E4CF6"/>
    <w:rsid w:val="004F6710"/>
    <w:rsid w:val="00501719"/>
    <w:rsid w:val="00504A22"/>
    <w:rsid w:val="00524C9B"/>
    <w:rsid w:val="00526537"/>
    <w:rsid w:val="00550489"/>
    <w:rsid w:val="005761C1"/>
    <w:rsid w:val="00577065"/>
    <w:rsid w:val="00584C13"/>
    <w:rsid w:val="005B0800"/>
    <w:rsid w:val="005C3BA0"/>
    <w:rsid w:val="005D039A"/>
    <w:rsid w:val="005D2692"/>
    <w:rsid w:val="005D269C"/>
    <w:rsid w:val="005D5E91"/>
    <w:rsid w:val="005E17E7"/>
    <w:rsid w:val="005E5801"/>
    <w:rsid w:val="005E7F76"/>
    <w:rsid w:val="005F1A5D"/>
    <w:rsid w:val="00606072"/>
    <w:rsid w:val="006201F4"/>
    <w:rsid w:val="00621444"/>
    <w:rsid w:val="00644D0F"/>
    <w:rsid w:val="0065758B"/>
    <w:rsid w:val="006750E8"/>
    <w:rsid w:val="006771DB"/>
    <w:rsid w:val="00685CDF"/>
    <w:rsid w:val="0068640A"/>
    <w:rsid w:val="00690576"/>
    <w:rsid w:val="006A6539"/>
    <w:rsid w:val="006B5AE9"/>
    <w:rsid w:val="006B7690"/>
    <w:rsid w:val="006C315B"/>
    <w:rsid w:val="006C3969"/>
    <w:rsid w:val="006D67C0"/>
    <w:rsid w:val="007115A8"/>
    <w:rsid w:val="00712109"/>
    <w:rsid w:val="00731635"/>
    <w:rsid w:val="00743489"/>
    <w:rsid w:val="00746A4E"/>
    <w:rsid w:val="00764E86"/>
    <w:rsid w:val="007A3F1C"/>
    <w:rsid w:val="007A5E20"/>
    <w:rsid w:val="007B05FA"/>
    <w:rsid w:val="007B4CAD"/>
    <w:rsid w:val="007C146B"/>
    <w:rsid w:val="007C53CF"/>
    <w:rsid w:val="00825D9B"/>
    <w:rsid w:val="0083637C"/>
    <w:rsid w:val="00870976"/>
    <w:rsid w:val="00886244"/>
    <w:rsid w:val="00886342"/>
    <w:rsid w:val="008A5745"/>
    <w:rsid w:val="008D03E9"/>
    <w:rsid w:val="00946F5E"/>
    <w:rsid w:val="00993EB7"/>
    <w:rsid w:val="009A0786"/>
    <w:rsid w:val="009A7AB2"/>
    <w:rsid w:val="009B438B"/>
    <w:rsid w:val="009C22F0"/>
    <w:rsid w:val="009C5184"/>
    <w:rsid w:val="009F7B01"/>
    <w:rsid w:val="00A02830"/>
    <w:rsid w:val="00A13D67"/>
    <w:rsid w:val="00A219FA"/>
    <w:rsid w:val="00A33011"/>
    <w:rsid w:val="00A35DE3"/>
    <w:rsid w:val="00A44219"/>
    <w:rsid w:val="00A53774"/>
    <w:rsid w:val="00A53DD2"/>
    <w:rsid w:val="00A5640C"/>
    <w:rsid w:val="00A57EB2"/>
    <w:rsid w:val="00A902BE"/>
    <w:rsid w:val="00A93669"/>
    <w:rsid w:val="00AA07E5"/>
    <w:rsid w:val="00AA1248"/>
    <w:rsid w:val="00AA5198"/>
    <w:rsid w:val="00AB7CDB"/>
    <w:rsid w:val="00AC59C9"/>
    <w:rsid w:val="00AD4DF8"/>
    <w:rsid w:val="00AF4263"/>
    <w:rsid w:val="00AF5838"/>
    <w:rsid w:val="00B20F7E"/>
    <w:rsid w:val="00B51434"/>
    <w:rsid w:val="00B551E2"/>
    <w:rsid w:val="00B625CB"/>
    <w:rsid w:val="00B65249"/>
    <w:rsid w:val="00BA25B5"/>
    <w:rsid w:val="00BC157D"/>
    <w:rsid w:val="00BE55AC"/>
    <w:rsid w:val="00BF6E6A"/>
    <w:rsid w:val="00C42731"/>
    <w:rsid w:val="00C65488"/>
    <w:rsid w:val="00C72615"/>
    <w:rsid w:val="00C73181"/>
    <w:rsid w:val="00C86890"/>
    <w:rsid w:val="00C956A0"/>
    <w:rsid w:val="00CA0228"/>
    <w:rsid w:val="00CB04CB"/>
    <w:rsid w:val="00CE7C04"/>
    <w:rsid w:val="00CF4C5C"/>
    <w:rsid w:val="00D0014E"/>
    <w:rsid w:val="00D27376"/>
    <w:rsid w:val="00D35D4B"/>
    <w:rsid w:val="00D46DCF"/>
    <w:rsid w:val="00D5458D"/>
    <w:rsid w:val="00D65AA2"/>
    <w:rsid w:val="00D71A1B"/>
    <w:rsid w:val="00D71BE8"/>
    <w:rsid w:val="00D74914"/>
    <w:rsid w:val="00D75351"/>
    <w:rsid w:val="00D95D38"/>
    <w:rsid w:val="00DE3997"/>
    <w:rsid w:val="00DF5F20"/>
    <w:rsid w:val="00E14457"/>
    <w:rsid w:val="00E151E3"/>
    <w:rsid w:val="00E15BEC"/>
    <w:rsid w:val="00E24070"/>
    <w:rsid w:val="00E262B2"/>
    <w:rsid w:val="00E468FE"/>
    <w:rsid w:val="00E61631"/>
    <w:rsid w:val="00E616AC"/>
    <w:rsid w:val="00E70831"/>
    <w:rsid w:val="00E80A2D"/>
    <w:rsid w:val="00E81DFF"/>
    <w:rsid w:val="00E833A0"/>
    <w:rsid w:val="00EC2261"/>
    <w:rsid w:val="00ED4950"/>
    <w:rsid w:val="00F01304"/>
    <w:rsid w:val="00F1504C"/>
    <w:rsid w:val="00F537AD"/>
    <w:rsid w:val="00F66B73"/>
    <w:rsid w:val="00F673E3"/>
    <w:rsid w:val="00F70A56"/>
    <w:rsid w:val="00F73408"/>
    <w:rsid w:val="00F8485B"/>
    <w:rsid w:val="00F84C78"/>
    <w:rsid w:val="00F856CB"/>
    <w:rsid w:val="00F86AA2"/>
    <w:rsid w:val="00F95701"/>
    <w:rsid w:val="00FC5BDE"/>
    <w:rsid w:val="00FD0D4A"/>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3.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3</Pages>
  <Words>992</Words>
  <Characters>5954</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Lucyna Fuchs</cp:lastModifiedBy>
  <cp:revision>126</cp:revision>
  <cp:lastPrinted>2024-07-17T09:37:00Z</cp:lastPrinted>
  <dcterms:created xsi:type="dcterms:W3CDTF">2024-07-03T07:12:00Z</dcterms:created>
  <dcterms:modified xsi:type="dcterms:W3CDTF">2024-08-06T08:44:00Z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